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2C0" w:rsidRDefault="00CC4A3F">
      <w:pPr>
        <w:rPr>
          <w:rFonts w:ascii="Arial" w:hAnsi="Arial" w:cs="Arial"/>
        </w:rPr>
      </w:pPr>
      <w:r w:rsidRPr="00CC4A3F">
        <w:rPr>
          <w:rFonts w:ascii="Arial" w:hAnsi="Arial" w:cs="Arial"/>
          <w:sz w:val="40"/>
        </w:rPr>
        <w:t>Press</w:t>
      </w:r>
      <w:r w:rsidRPr="00CC4A3F">
        <w:rPr>
          <w:rFonts w:ascii="Arial" w:hAnsi="Arial" w:cs="Arial"/>
          <w:sz w:val="40"/>
        </w:rPr>
        <w:tab/>
      </w:r>
      <w:r w:rsidR="00A13BF6">
        <w:rPr>
          <w:rFonts w:ascii="Arial" w:hAnsi="Arial" w:cs="Arial"/>
        </w:rPr>
        <w:tab/>
      </w:r>
      <w:r w:rsidR="00A13BF6">
        <w:rPr>
          <w:rFonts w:ascii="Arial" w:hAnsi="Arial" w:cs="Arial"/>
        </w:rPr>
        <w:tab/>
      </w:r>
      <w:r w:rsidR="00A13BF6">
        <w:rPr>
          <w:rFonts w:ascii="Arial" w:hAnsi="Arial" w:cs="Arial"/>
        </w:rPr>
        <w:tab/>
      </w:r>
      <w:r w:rsidR="00A13BF6">
        <w:rPr>
          <w:rFonts w:ascii="Arial" w:hAnsi="Arial" w:cs="Arial"/>
        </w:rPr>
        <w:tab/>
      </w:r>
      <w:r w:rsidR="00A13BF6">
        <w:rPr>
          <w:rFonts w:ascii="Arial" w:hAnsi="Arial" w:cs="Arial"/>
        </w:rPr>
        <w:tab/>
      </w:r>
      <w:r w:rsidR="00A13BF6">
        <w:rPr>
          <w:rFonts w:ascii="Arial" w:hAnsi="Arial" w:cs="Arial"/>
        </w:rPr>
        <w:tab/>
      </w:r>
      <w:r w:rsidR="009B4FAD">
        <w:rPr>
          <w:rFonts w:ascii="Arial" w:hAnsi="Arial" w:cs="Arial"/>
        </w:rPr>
        <w:t xml:space="preserve">       </w:t>
      </w:r>
      <w:r w:rsidR="00641CED">
        <w:rPr>
          <w:rFonts w:ascii="Arial" w:hAnsi="Arial" w:cs="Arial"/>
        </w:rPr>
        <w:t xml:space="preserve">January </w:t>
      </w:r>
      <w:r w:rsidRPr="00CC4A3F">
        <w:rPr>
          <w:rFonts w:ascii="Arial" w:hAnsi="Arial" w:cs="Arial"/>
        </w:rPr>
        <w:t>201</w:t>
      </w:r>
      <w:r w:rsidR="00641CED">
        <w:rPr>
          <w:rFonts w:ascii="Arial" w:hAnsi="Arial" w:cs="Arial"/>
        </w:rPr>
        <w:t>8</w:t>
      </w:r>
    </w:p>
    <w:p w:rsidR="00CC4A3F" w:rsidRPr="00077C89" w:rsidRDefault="00CC4A3F" w:rsidP="00CC4A3F">
      <w:pPr>
        <w:spacing w:after="0"/>
        <w:rPr>
          <w:rFonts w:ascii="Arial" w:hAnsi="Arial" w:cs="Arial"/>
        </w:rPr>
      </w:pPr>
      <w:r w:rsidRPr="00077C89">
        <w:rPr>
          <w:rFonts w:ascii="Arial" w:hAnsi="Arial" w:cs="Arial"/>
        </w:rPr>
        <w:t>For Immediate Release</w:t>
      </w:r>
      <w:r w:rsidRPr="00077C89">
        <w:rPr>
          <w:rFonts w:ascii="Arial" w:hAnsi="Arial" w:cs="Arial"/>
        </w:rPr>
        <w:tab/>
      </w:r>
      <w:r w:rsidRPr="00077C89">
        <w:rPr>
          <w:rFonts w:ascii="Arial" w:hAnsi="Arial" w:cs="Arial"/>
        </w:rPr>
        <w:tab/>
      </w:r>
      <w:r w:rsidRPr="00077C89">
        <w:rPr>
          <w:rFonts w:ascii="Arial" w:hAnsi="Arial" w:cs="Arial"/>
        </w:rPr>
        <w:tab/>
      </w:r>
      <w:r w:rsidRPr="00077C89">
        <w:rPr>
          <w:rFonts w:ascii="Arial" w:hAnsi="Arial" w:cs="Arial"/>
        </w:rPr>
        <w:tab/>
      </w:r>
      <w:r w:rsidR="00A13BF6">
        <w:rPr>
          <w:rFonts w:ascii="Arial" w:hAnsi="Arial" w:cs="Arial"/>
        </w:rPr>
        <w:tab/>
      </w:r>
      <w:r w:rsidR="009B4FAD">
        <w:rPr>
          <w:rFonts w:ascii="Arial" w:hAnsi="Arial" w:cs="Arial"/>
        </w:rPr>
        <w:t xml:space="preserve">       </w:t>
      </w:r>
      <w:r w:rsidR="006E7BC7">
        <w:rPr>
          <w:rFonts w:ascii="Arial" w:hAnsi="Arial" w:cs="Arial"/>
        </w:rPr>
        <w:t>Chantelle</w:t>
      </w:r>
      <w:r w:rsidR="00A13BF6">
        <w:rPr>
          <w:rFonts w:ascii="Arial" w:hAnsi="Arial" w:cs="Arial"/>
        </w:rPr>
        <w:t xml:space="preserve"> Fandino</w:t>
      </w:r>
    </w:p>
    <w:p w:rsidR="00CC4A3F" w:rsidRPr="009B4FAD" w:rsidRDefault="00CC4A3F" w:rsidP="00CC4A3F">
      <w:pPr>
        <w:spacing w:after="0"/>
        <w:rPr>
          <w:rFonts w:ascii="Arial" w:hAnsi="Arial" w:cs="Arial"/>
          <w:sz w:val="16"/>
        </w:rPr>
      </w:pPr>
      <w:r w:rsidRPr="00077C89">
        <w:rPr>
          <w:rFonts w:ascii="Arial" w:hAnsi="Arial" w:cs="Arial"/>
        </w:rPr>
        <w:t>Texworld USA-</w:t>
      </w:r>
      <w:r w:rsidR="00F9532E" w:rsidRPr="00077C89">
        <w:rPr>
          <w:rFonts w:ascii="Arial" w:hAnsi="Arial" w:cs="Arial"/>
        </w:rPr>
        <w:t xml:space="preserve"> </w:t>
      </w:r>
      <w:r w:rsidRPr="00077C89">
        <w:rPr>
          <w:rFonts w:ascii="Arial" w:hAnsi="Arial" w:cs="Arial"/>
        </w:rPr>
        <w:t>Winter 2018</w:t>
      </w:r>
      <w:r w:rsidR="00F9532E" w:rsidRPr="00077C89">
        <w:rPr>
          <w:rFonts w:ascii="Arial" w:hAnsi="Arial" w:cs="Arial"/>
        </w:rPr>
        <w:tab/>
      </w:r>
      <w:r w:rsidR="00F9532E" w:rsidRPr="00077C89">
        <w:rPr>
          <w:rFonts w:ascii="Arial" w:hAnsi="Arial" w:cs="Arial"/>
        </w:rPr>
        <w:tab/>
      </w:r>
      <w:r w:rsidR="00F9532E" w:rsidRPr="00077C89">
        <w:rPr>
          <w:rFonts w:ascii="Arial" w:hAnsi="Arial" w:cs="Arial"/>
        </w:rPr>
        <w:tab/>
      </w:r>
      <w:r w:rsidR="009B4FAD">
        <w:rPr>
          <w:rFonts w:ascii="Arial" w:hAnsi="Arial" w:cs="Arial"/>
        </w:rPr>
        <w:tab/>
      </w:r>
      <w:r w:rsidR="009B4FAD">
        <w:rPr>
          <w:rFonts w:ascii="Arial" w:hAnsi="Arial" w:cs="Arial"/>
        </w:rPr>
        <w:tab/>
        <w:t xml:space="preserve">       </w:t>
      </w:r>
      <w:hyperlink r:id="rId7" w:history="1">
        <w:r w:rsidR="009B4FAD" w:rsidRPr="009B4FAD">
          <w:rPr>
            <w:rStyle w:val="Hyperlink"/>
            <w:rFonts w:ascii="Arial" w:hAnsi="Arial" w:cs="Arial"/>
            <w:sz w:val="16"/>
          </w:rPr>
          <w:t>Chantelle.Fandino@usa.messefrankfurt.com</w:t>
        </w:r>
      </w:hyperlink>
    </w:p>
    <w:p w:rsidR="00F9532E" w:rsidRPr="00077C89" w:rsidRDefault="00A13BF6" w:rsidP="00CC4A3F">
      <w:pPr>
        <w:spacing w:after="0"/>
        <w:rPr>
          <w:rFonts w:ascii="Arial" w:hAnsi="Arial" w:cs="Arial"/>
        </w:rPr>
      </w:pPr>
      <w:r>
        <w:rPr>
          <w:rFonts w:ascii="Arial" w:hAnsi="Arial" w:cs="Arial"/>
        </w:rPr>
        <w:t>Javits Convention Center</w:t>
      </w:r>
      <w:r w:rsidR="009B4FAD">
        <w:rPr>
          <w:rFonts w:ascii="Arial" w:hAnsi="Arial" w:cs="Arial"/>
        </w:rPr>
        <w:tab/>
      </w:r>
      <w:r w:rsidR="009B4FAD">
        <w:rPr>
          <w:rFonts w:ascii="Arial" w:hAnsi="Arial" w:cs="Arial"/>
        </w:rPr>
        <w:tab/>
      </w:r>
      <w:r w:rsidR="009B4FAD">
        <w:rPr>
          <w:rFonts w:ascii="Arial" w:hAnsi="Arial" w:cs="Arial"/>
        </w:rPr>
        <w:tab/>
      </w:r>
      <w:r w:rsidR="009B4FAD">
        <w:rPr>
          <w:rFonts w:ascii="Arial" w:hAnsi="Arial" w:cs="Arial"/>
        </w:rPr>
        <w:tab/>
      </w:r>
      <w:r w:rsidR="009B4FAD">
        <w:rPr>
          <w:rFonts w:ascii="Arial" w:hAnsi="Arial" w:cs="Arial"/>
        </w:rPr>
        <w:tab/>
        <w:t xml:space="preserve">       </w:t>
      </w:r>
      <w:hyperlink r:id="rId8" w:history="1">
        <w:r w:rsidR="009B4FAD" w:rsidRPr="00B11CEF">
          <w:rPr>
            <w:rStyle w:val="Hyperlink"/>
            <w:rFonts w:ascii="Arial" w:hAnsi="Arial" w:cs="Arial"/>
            <w:sz w:val="18"/>
          </w:rPr>
          <w:t>www.messefrankfurt.com</w:t>
        </w:r>
      </w:hyperlink>
      <w:r w:rsidR="009B4FAD">
        <w:rPr>
          <w:rFonts w:ascii="Arial" w:hAnsi="Arial" w:cs="Arial"/>
          <w:sz w:val="18"/>
        </w:rPr>
        <w:t xml:space="preserve"> </w:t>
      </w:r>
      <w:r>
        <w:rPr>
          <w:rFonts w:ascii="Arial" w:hAnsi="Arial" w:cs="Arial"/>
        </w:rPr>
        <w:tab/>
      </w:r>
      <w:r>
        <w:rPr>
          <w:rFonts w:ascii="Arial" w:hAnsi="Arial" w:cs="Arial"/>
        </w:rPr>
        <w:tab/>
        <w:t xml:space="preserve"> </w:t>
      </w:r>
    </w:p>
    <w:p w:rsidR="009B4FAD" w:rsidRPr="00B11CEF" w:rsidRDefault="00382E09" w:rsidP="009B4FAD">
      <w:pPr>
        <w:spacing w:after="0"/>
        <w:rPr>
          <w:rFonts w:ascii="Arial" w:hAnsi="Arial" w:cs="Arial"/>
          <w:sz w:val="20"/>
        </w:rPr>
      </w:pPr>
      <w:r>
        <w:rPr>
          <w:rFonts w:ascii="Arial" w:hAnsi="Arial" w:cs="Arial"/>
        </w:rPr>
        <w:t>January 22-24,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B4FAD">
        <w:rPr>
          <w:rFonts w:ascii="Arial" w:hAnsi="Arial" w:cs="Arial"/>
        </w:rPr>
        <w:t xml:space="preserve">                   </w:t>
      </w:r>
      <w:hyperlink r:id="rId9" w:history="1">
        <w:r w:rsidR="009B4FAD" w:rsidRPr="00B11CEF">
          <w:rPr>
            <w:rStyle w:val="Hyperlink"/>
            <w:rFonts w:ascii="Arial" w:hAnsi="Arial" w:cs="Arial"/>
            <w:sz w:val="18"/>
          </w:rPr>
          <w:t>www.texworldusa.com</w:t>
        </w:r>
      </w:hyperlink>
      <w:r w:rsidR="009B4FAD" w:rsidRPr="00B11CEF">
        <w:rPr>
          <w:rFonts w:ascii="Arial" w:hAnsi="Arial" w:cs="Arial"/>
          <w:sz w:val="20"/>
        </w:rPr>
        <w:t xml:space="preserve"> </w:t>
      </w:r>
    </w:p>
    <w:p w:rsidR="00F9532E" w:rsidRPr="00B11CEF" w:rsidRDefault="00F9532E" w:rsidP="00CC4A3F">
      <w:pPr>
        <w:spacing w:after="0"/>
        <w:rPr>
          <w:rFonts w:ascii="Arial" w:hAnsi="Arial" w:cs="Arial"/>
          <w:sz w:val="20"/>
        </w:rPr>
      </w:pPr>
      <w:r w:rsidRPr="00B11CEF">
        <w:rPr>
          <w:rFonts w:ascii="Arial" w:hAnsi="Arial" w:cs="Arial"/>
          <w:sz w:val="18"/>
        </w:rPr>
        <w:tab/>
      </w:r>
      <w:r w:rsidRPr="00B11CEF">
        <w:rPr>
          <w:rFonts w:ascii="Arial" w:hAnsi="Arial" w:cs="Arial"/>
          <w:sz w:val="18"/>
        </w:rPr>
        <w:tab/>
      </w:r>
      <w:r w:rsidRPr="00B11CEF">
        <w:rPr>
          <w:rFonts w:ascii="Arial" w:hAnsi="Arial" w:cs="Arial"/>
          <w:sz w:val="18"/>
        </w:rPr>
        <w:tab/>
      </w:r>
      <w:r w:rsidRPr="00B11CEF">
        <w:rPr>
          <w:rFonts w:ascii="Arial" w:hAnsi="Arial" w:cs="Arial"/>
          <w:sz w:val="18"/>
        </w:rPr>
        <w:tab/>
      </w:r>
      <w:r w:rsidRPr="00B11CEF">
        <w:rPr>
          <w:rFonts w:ascii="Arial" w:hAnsi="Arial" w:cs="Arial"/>
          <w:sz w:val="18"/>
        </w:rPr>
        <w:tab/>
      </w:r>
      <w:r w:rsidRPr="00B11CEF">
        <w:rPr>
          <w:rFonts w:ascii="Arial" w:hAnsi="Arial" w:cs="Arial"/>
          <w:sz w:val="18"/>
        </w:rPr>
        <w:tab/>
      </w:r>
      <w:r w:rsidRPr="00B11CEF">
        <w:rPr>
          <w:rFonts w:ascii="Arial" w:hAnsi="Arial" w:cs="Arial"/>
          <w:sz w:val="18"/>
        </w:rPr>
        <w:tab/>
      </w:r>
      <w:r w:rsidRPr="00B11CEF">
        <w:rPr>
          <w:rFonts w:ascii="Arial" w:hAnsi="Arial" w:cs="Arial"/>
          <w:sz w:val="18"/>
        </w:rPr>
        <w:tab/>
      </w:r>
      <w:r w:rsidR="00382E09" w:rsidRPr="00B11CEF">
        <w:rPr>
          <w:rFonts w:ascii="Arial" w:hAnsi="Arial" w:cs="Arial"/>
          <w:sz w:val="18"/>
        </w:rPr>
        <w:tab/>
      </w:r>
      <w:r w:rsidR="00B11CEF">
        <w:rPr>
          <w:rFonts w:ascii="Arial" w:hAnsi="Arial" w:cs="Arial"/>
          <w:sz w:val="18"/>
        </w:rPr>
        <w:tab/>
      </w:r>
      <w:r w:rsidRPr="00B11CEF">
        <w:rPr>
          <w:rFonts w:ascii="Arial" w:hAnsi="Arial" w:cs="Arial"/>
          <w:sz w:val="20"/>
        </w:rPr>
        <w:t xml:space="preserve"> </w:t>
      </w:r>
    </w:p>
    <w:p w:rsidR="00F9532E" w:rsidRPr="00B11CEF" w:rsidRDefault="00F9532E" w:rsidP="00CC4A3F">
      <w:pPr>
        <w:spacing w:after="0"/>
        <w:rPr>
          <w:rFonts w:ascii="Arial" w:hAnsi="Arial" w:cs="Arial"/>
          <w:b/>
          <w:sz w:val="20"/>
        </w:rPr>
      </w:pPr>
    </w:p>
    <w:p w:rsidR="002843CB" w:rsidRDefault="00641CED">
      <w:pPr>
        <w:rPr>
          <w:rFonts w:ascii="Arial" w:hAnsi="Arial" w:cs="Arial"/>
          <w:color w:val="404040"/>
          <w:sz w:val="21"/>
          <w:szCs w:val="21"/>
          <w:shd w:val="clear" w:color="auto" w:fill="F6F6F6"/>
        </w:rPr>
      </w:pPr>
      <w:r>
        <w:rPr>
          <w:rFonts w:ascii="Arial" w:hAnsi="Arial" w:cs="Arial"/>
          <w:b/>
        </w:rPr>
        <w:t>Winter 2018 edition of Texworld USA and Apparel Sourcing</w:t>
      </w:r>
      <w:r w:rsidR="005B2BE4">
        <w:rPr>
          <w:rFonts w:ascii="Arial" w:hAnsi="Arial" w:cs="Arial"/>
          <w:b/>
        </w:rPr>
        <w:t xml:space="preserve"> USA</w:t>
      </w:r>
      <w:r>
        <w:rPr>
          <w:rFonts w:ascii="Arial" w:hAnsi="Arial" w:cs="Arial"/>
          <w:b/>
        </w:rPr>
        <w:t xml:space="preserve"> break</w:t>
      </w:r>
      <w:r w:rsidR="00BA0A0D">
        <w:rPr>
          <w:rFonts w:ascii="Arial" w:hAnsi="Arial" w:cs="Arial"/>
          <w:b/>
        </w:rPr>
        <w:t>s</w:t>
      </w:r>
      <w:r>
        <w:rPr>
          <w:rFonts w:ascii="Arial" w:hAnsi="Arial" w:cs="Arial"/>
          <w:b/>
        </w:rPr>
        <w:t xml:space="preserve"> exhibitor and attendee records</w:t>
      </w:r>
      <w:r w:rsidR="006A1D6A">
        <w:rPr>
          <w:rFonts w:ascii="Arial" w:hAnsi="Arial" w:cs="Arial"/>
          <w:b/>
        </w:rPr>
        <w:t xml:space="preserve"> as the show expands its sourcing platform</w:t>
      </w:r>
      <w:r w:rsidR="002843CB">
        <w:rPr>
          <w:rFonts w:ascii="Arial" w:hAnsi="Arial" w:cs="Arial"/>
          <w:b/>
        </w:rPr>
        <w:t xml:space="preserve"> for fashion retail deci</w:t>
      </w:r>
      <w:r w:rsidR="008408DE">
        <w:rPr>
          <w:rFonts w:ascii="Arial" w:hAnsi="Arial" w:cs="Arial"/>
          <w:b/>
        </w:rPr>
        <w:t xml:space="preserve">sion makers, buyers, designers </w:t>
      </w:r>
      <w:r w:rsidR="002843CB">
        <w:rPr>
          <w:rFonts w:ascii="Arial" w:hAnsi="Arial" w:cs="Arial"/>
          <w:b/>
        </w:rPr>
        <w:t>and su</w:t>
      </w:r>
      <w:r w:rsidR="005B2BE4">
        <w:rPr>
          <w:rFonts w:ascii="Arial" w:hAnsi="Arial" w:cs="Arial"/>
          <w:b/>
        </w:rPr>
        <w:t xml:space="preserve">ppliers from around the world </w:t>
      </w:r>
    </w:p>
    <w:p w:rsidR="00063EF6" w:rsidRDefault="00063EF6">
      <w:pPr>
        <w:rPr>
          <w:rFonts w:ascii="Arial" w:hAnsi="Arial" w:cs="Arial"/>
          <w:b/>
        </w:rPr>
      </w:pPr>
      <w:r w:rsidRPr="00063EF6">
        <w:rPr>
          <w:rFonts w:ascii="Arial" w:hAnsi="Arial" w:cs="Arial"/>
          <w:b/>
        </w:rPr>
        <w:t>New Explore the Floor series allow</w:t>
      </w:r>
      <w:r>
        <w:rPr>
          <w:rFonts w:ascii="Arial" w:hAnsi="Arial" w:cs="Arial"/>
          <w:b/>
        </w:rPr>
        <w:t>ed</w:t>
      </w:r>
      <w:r w:rsidRPr="00063EF6">
        <w:rPr>
          <w:rFonts w:ascii="Arial" w:hAnsi="Arial" w:cs="Arial"/>
          <w:b/>
        </w:rPr>
        <w:t xml:space="preserve"> attendees to tour the show floor with industry experts</w:t>
      </w:r>
      <w:r w:rsidR="006A1D6A">
        <w:rPr>
          <w:rFonts w:ascii="Arial" w:hAnsi="Arial" w:cs="Arial"/>
          <w:b/>
        </w:rPr>
        <w:t xml:space="preserve"> and learn more about exhibitors and </w:t>
      </w:r>
      <w:r w:rsidR="005B2BE4">
        <w:rPr>
          <w:rFonts w:ascii="Arial" w:hAnsi="Arial" w:cs="Arial"/>
          <w:b/>
        </w:rPr>
        <w:t>their products</w:t>
      </w:r>
      <w:r w:rsidR="006A1D6A">
        <w:rPr>
          <w:rFonts w:ascii="Arial" w:hAnsi="Arial" w:cs="Arial"/>
          <w:b/>
        </w:rPr>
        <w:t xml:space="preserve"> </w:t>
      </w:r>
    </w:p>
    <w:p w:rsidR="00772361" w:rsidRPr="00077C89" w:rsidRDefault="00772361">
      <w:pPr>
        <w:rPr>
          <w:rFonts w:ascii="Arial" w:hAnsi="Arial" w:cs="Arial"/>
          <w:b/>
        </w:rPr>
      </w:pPr>
      <w:r w:rsidRPr="00077C89">
        <w:rPr>
          <w:rFonts w:ascii="Arial" w:hAnsi="Arial" w:cs="Arial"/>
          <w:b/>
        </w:rPr>
        <w:t>Show</w:t>
      </w:r>
      <w:r w:rsidR="00D217F6" w:rsidRPr="00077C89">
        <w:rPr>
          <w:rFonts w:ascii="Arial" w:hAnsi="Arial" w:cs="Arial"/>
          <w:b/>
        </w:rPr>
        <w:t xml:space="preserve"> highlights include</w:t>
      </w:r>
      <w:r w:rsidR="00641CED">
        <w:rPr>
          <w:rFonts w:ascii="Arial" w:hAnsi="Arial" w:cs="Arial"/>
          <w:b/>
        </w:rPr>
        <w:t>d</w:t>
      </w:r>
      <w:r w:rsidR="00D217F6" w:rsidRPr="00077C89">
        <w:rPr>
          <w:rFonts w:ascii="Arial" w:hAnsi="Arial" w:cs="Arial"/>
          <w:b/>
        </w:rPr>
        <w:t xml:space="preserve"> educational seminars, trend </w:t>
      </w:r>
      <w:r w:rsidRPr="00077C89">
        <w:rPr>
          <w:rFonts w:ascii="Arial" w:hAnsi="Arial" w:cs="Arial"/>
          <w:b/>
        </w:rPr>
        <w:t xml:space="preserve">display area </w:t>
      </w:r>
      <w:r w:rsidR="00D217F6" w:rsidRPr="00077C89">
        <w:rPr>
          <w:rFonts w:ascii="Arial" w:hAnsi="Arial" w:cs="Arial"/>
          <w:b/>
        </w:rPr>
        <w:t xml:space="preserve">and preview of Spring/Summer 2019 color and textiles </w:t>
      </w:r>
    </w:p>
    <w:p w:rsidR="002F3481" w:rsidRDefault="00D217F6" w:rsidP="008B00DF">
      <w:pPr>
        <w:rPr>
          <w:rFonts w:ascii="Arial" w:hAnsi="Arial" w:cs="Arial"/>
        </w:rPr>
      </w:pPr>
      <w:r w:rsidRPr="00077C89">
        <w:rPr>
          <w:rFonts w:ascii="Arial" w:hAnsi="Arial" w:cs="Arial"/>
        </w:rPr>
        <w:t xml:space="preserve">New York City </w:t>
      </w:r>
      <w:r w:rsidR="00063EF6">
        <w:rPr>
          <w:rFonts w:ascii="Arial" w:hAnsi="Arial" w:cs="Arial"/>
        </w:rPr>
        <w:t>–</w:t>
      </w:r>
      <w:r w:rsidRPr="00077C89">
        <w:rPr>
          <w:rFonts w:ascii="Arial" w:hAnsi="Arial" w:cs="Arial"/>
        </w:rPr>
        <w:t xml:space="preserve"> </w:t>
      </w:r>
      <w:r w:rsidR="00063EF6">
        <w:rPr>
          <w:rFonts w:ascii="Arial" w:hAnsi="Arial" w:cs="Arial"/>
        </w:rPr>
        <w:t xml:space="preserve">The Winter 2018 editions of Texworld USA and Apparel Sourcing USA opened their doors to </w:t>
      </w:r>
      <w:r w:rsidR="002D2767">
        <w:rPr>
          <w:rFonts w:ascii="Arial" w:hAnsi="Arial" w:cs="Arial"/>
        </w:rPr>
        <w:t>exhibitors</w:t>
      </w:r>
      <w:r w:rsidR="00063EF6">
        <w:rPr>
          <w:rFonts w:ascii="Arial" w:hAnsi="Arial" w:cs="Arial"/>
        </w:rPr>
        <w:t xml:space="preserve"> and visitors alike on Monday, January 22</w:t>
      </w:r>
      <w:r w:rsidR="00063EF6" w:rsidRPr="00063EF6">
        <w:rPr>
          <w:rFonts w:ascii="Arial" w:hAnsi="Arial" w:cs="Arial"/>
          <w:vertAlign w:val="superscript"/>
        </w:rPr>
        <w:t>nd</w:t>
      </w:r>
      <w:r w:rsidR="006A1D6A">
        <w:rPr>
          <w:rFonts w:ascii="Arial" w:hAnsi="Arial" w:cs="Arial"/>
        </w:rPr>
        <w:t xml:space="preserve"> at the Javits Center. </w:t>
      </w:r>
      <w:r w:rsidR="00063EF6">
        <w:rPr>
          <w:rFonts w:ascii="Arial" w:hAnsi="Arial" w:cs="Arial"/>
        </w:rPr>
        <w:t xml:space="preserve"> Over three days</w:t>
      </w:r>
      <w:r w:rsidR="00765204">
        <w:rPr>
          <w:rFonts w:ascii="Arial" w:hAnsi="Arial" w:cs="Arial"/>
        </w:rPr>
        <w:t>,</w:t>
      </w:r>
      <w:r w:rsidR="00063EF6">
        <w:rPr>
          <w:rFonts w:ascii="Arial" w:hAnsi="Arial" w:cs="Arial"/>
        </w:rPr>
        <w:t xml:space="preserve"> a wide range of international suppliers from around the globe showcased textiles, trims</w:t>
      </w:r>
      <w:r w:rsidR="002D2767">
        <w:rPr>
          <w:rFonts w:ascii="Arial" w:hAnsi="Arial" w:cs="Arial"/>
        </w:rPr>
        <w:t xml:space="preserve">, </w:t>
      </w:r>
      <w:r w:rsidR="00063EF6">
        <w:rPr>
          <w:rFonts w:ascii="Arial" w:hAnsi="Arial" w:cs="Arial"/>
        </w:rPr>
        <w:t>accessories, manufacturing and private label development services and finished apparel</w:t>
      </w:r>
      <w:r w:rsidR="006A1D6A">
        <w:rPr>
          <w:rFonts w:ascii="Arial" w:hAnsi="Arial" w:cs="Arial"/>
        </w:rPr>
        <w:t xml:space="preserve"> for industry buyers, designers and experts. </w:t>
      </w:r>
      <w:r w:rsidR="00DE510E">
        <w:rPr>
          <w:rFonts w:ascii="Arial" w:hAnsi="Arial" w:cs="Arial"/>
        </w:rPr>
        <w:t xml:space="preserve"> </w:t>
      </w:r>
    </w:p>
    <w:p w:rsidR="00CC4A3F" w:rsidRPr="00317C7E" w:rsidRDefault="00063EF6" w:rsidP="00715495">
      <w:pPr>
        <w:rPr>
          <w:rFonts w:ascii="Arial" w:hAnsi="Arial" w:cs="Arial"/>
        </w:rPr>
      </w:pPr>
      <w:r>
        <w:rPr>
          <w:rFonts w:ascii="Arial" w:hAnsi="Arial" w:cs="Arial"/>
        </w:rPr>
        <w:t xml:space="preserve">Texworld USA </w:t>
      </w:r>
      <w:r w:rsidR="008408DE">
        <w:rPr>
          <w:rFonts w:ascii="Arial" w:hAnsi="Arial" w:cs="Arial"/>
        </w:rPr>
        <w:t xml:space="preserve">and Apparel Sourcing USA </w:t>
      </w:r>
      <w:r>
        <w:rPr>
          <w:rFonts w:ascii="Arial" w:hAnsi="Arial" w:cs="Arial"/>
        </w:rPr>
        <w:t>Winter 201</w:t>
      </w:r>
      <w:r w:rsidR="00FB2907">
        <w:rPr>
          <w:rFonts w:ascii="Arial" w:hAnsi="Arial" w:cs="Arial"/>
        </w:rPr>
        <w:t>8 featured a record-breaking 371</w:t>
      </w:r>
      <w:r w:rsidR="00715495">
        <w:rPr>
          <w:rFonts w:ascii="Arial" w:hAnsi="Arial" w:cs="Arial"/>
        </w:rPr>
        <w:t xml:space="preserve"> </w:t>
      </w:r>
      <w:r w:rsidR="008408DE">
        <w:rPr>
          <w:rFonts w:ascii="Arial" w:hAnsi="Arial" w:cs="Arial"/>
        </w:rPr>
        <w:t>exhibitors representing 14</w:t>
      </w:r>
      <w:r>
        <w:rPr>
          <w:rFonts w:ascii="Arial" w:hAnsi="Arial" w:cs="Arial"/>
        </w:rPr>
        <w:t xml:space="preserve"> countries </w:t>
      </w:r>
      <w:r w:rsidR="0085406D">
        <w:rPr>
          <w:rFonts w:ascii="Arial" w:hAnsi="Arial" w:cs="Arial"/>
        </w:rPr>
        <w:t>and</w:t>
      </w:r>
      <w:r w:rsidR="00915B9D">
        <w:rPr>
          <w:rFonts w:ascii="Arial" w:hAnsi="Arial" w:cs="Arial"/>
        </w:rPr>
        <w:t xml:space="preserve"> </w:t>
      </w:r>
      <w:r w:rsidR="004D0E99">
        <w:rPr>
          <w:rFonts w:ascii="Arial" w:hAnsi="Arial" w:cs="Arial"/>
        </w:rPr>
        <w:t xml:space="preserve">over 4,000 </w:t>
      </w:r>
      <w:r w:rsidR="00293682">
        <w:rPr>
          <w:rFonts w:ascii="Arial" w:hAnsi="Arial" w:cs="Arial"/>
        </w:rPr>
        <w:t>visitors</w:t>
      </w:r>
      <w:r>
        <w:rPr>
          <w:rFonts w:ascii="Arial" w:hAnsi="Arial" w:cs="Arial"/>
        </w:rPr>
        <w:t xml:space="preserve">. </w:t>
      </w:r>
      <w:r w:rsidR="008408DE">
        <w:rPr>
          <w:rFonts w:ascii="Arial" w:hAnsi="Arial" w:cs="Arial"/>
        </w:rPr>
        <w:t>The show</w:t>
      </w:r>
      <w:r w:rsidR="0087002D" w:rsidRPr="00077C89">
        <w:rPr>
          <w:rFonts w:ascii="Arial" w:hAnsi="Arial" w:cs="Arial"/>
        </w:rPr>
        <w:t xml:space="preserve"> </w:t>
      </w:r>
      <w:r w:rsidR="008348F1" w:rsidRPr="00077C89">
        <w:rPr>
          <w:rFonts w:ascii="Arial" w:hAnsi="Arial" w:cs="Arial"/>
        </w:rPr>
        <w:t>showcase</w:t>
      </w:r>
      <w:r>
        <w:rPr>
          <w:rFonts w:ascii="Arial" w:hAnsi="Arial" w:cs="Arial"/>
        </w:rPr>
        <w:t>d</w:t>
      </w:r>
      <w:r w:rsidR="008B00DF" w:rsidRPr="00077C89">
        <w:rPr>
          <w:rFonts w:ascii="Arial" w:hAnsi="Arial" w:cs="Arial"/>
        </w:rPr>
        <w:t xml:space="preserve"> textiles </w:t>
      </w:r>
      <w:r w:rsidR="00DE510E">
        <w:rPr>
          <w:rFonts w:ascii="Arial" w:hAnsi="Arial" w:cs="Arial"/>
        </w:rPr>
        <w:t>with</w:t>
      </w:r>
      <w:r w:rsidR="008B00DF" w:rsidRPr="00077C89">
        <w:rPr>
          <w:rFonts w:ascii="Arial" w:hAnsi="Arial" w:cs="Arial"/>
        </w:rPr>
        <w:t xml:space="preserve"> innovative structures, material mixes and surprising color palettes acr</w:t>
      </w:r>
      <w:r w:rsidR="006A06D8" w:rsidRPr="00077C89">
        <w:rPr>
          <w:rFonts w:ascii="Arial" w:hAnsi="Arial" w:cs="Arial"/>
        </w:rPr>
        <w:t>oss</w:t>
      </w:r>
      <w:r w:rsidR="00772361" w:rsidRPr="00077C89">
        <w:rPr>
          <w:rFonts w:ascii="Arial" w:hAnsi="Arial" w:cs="Arial"/>
        </w:rPr>
        <w:t xml:space="preserve"> 14 product categories.  </w:t>
      </w:r>
      <w:r w:rsidR="00975EF0">
        <w:rPr>
          <w:rFonts w:ascii="Arial" w:hAnsi="Arial" w:cs="Arial"/>
        </w:rPr>
        <w:t xml:space="preserve">Show attendees </w:t>
      </w:r>
      <w:r w:rsidR="00DE510E">
        <w:rPr>
          <w:rFonts w:ascii="Arial" w:hAnsi="Arial" w:cs="Arial"/>
        </w:rPr>
        <w:t xml:space="preserve">were able to view </w:t>
      </w:r>
      <w:r w:rsidR="008B00DF" w:rsidRPr="002F3481">
        <w:rPr>
          <w:rFonts w:ascii="Arial" w:hAnsi="Arial" w:cs="Arial"/>
        </w:rPr>
        <w:t xml:space="preserve">the latest </w:t>
      </w:r>
      <w:r w:rsidR="00975EF0">
        <w:rPr>
          <w:rFonts w:ascii="Arial" w:hAnsi="Arial" w:cs="Arial"/>
        </w:rPr>
        <w:t>textile trends</w:t>
      </w:r>
      <w:r w:rsidR="008B00DF" w:rsidRPr="002F3481">
        <w:rPr>
          <w:rFonts w:ascii="Arial" w:hAnsi="Arial" w:cs="Arial"/>
        </w:rPr>
        <w:t>,</w:t>
      </w:r>
      <w:r w:rsidR="00DE510E">
        <w:rPr>
          <w:rFonts w:ascii="Arial" w:hAnsi="Arial" w:cs="Arial"/>
        </w:rPr>
        <w:t xml:space="preserve"> materials, fabrics and more with an </w:t>
      </w:r>
      <w:r w:rsidR="00772361" w:rsidRPr="002F3481">
        <w:rPr>
          <w:rFonts w:ascii="Arial" w:hAnsi="Arial" w:cs="Arial"/>
        </w:rPr>
        <w:t xml:space="preserve">exclusive opportunity to network and meet designers and suppliers from around the world while </w:t>
      </w:r>
      <w:r w:rsidR="00772361" w:rsidRPr="00317C7E">
        <w:rPr>
          <w:rFonts w:ascii="Arial" w:hAnsi="Arial" w:cs="Arial"/>
        </w:rPr>
        <w:t>taking</w:t>
      </w:r>
      <w:r w:rsidR="008B00DF" w:rsidRPr="00317C7E">
        <w:rPr>
          <w:rFonts w:ascii="Arial" w:hAnsi="Arial" w:cs="Arial"/>
        </w:rPr>
        <w:t xml:space="preserve"> advantage of complimentary educational seminars</w:t>
      </w:r>
      <w:r w:rsidR="00317C7E">
        <w:rPr>
          <w:rFonts w:ascii="Arial" w:hAnsi="Arial" w:cs="Arial"/>
        </w:rPr>
        <w:t xml:space="preserve">. </w:t>
      </w:r>
    </w:p>
    <w:p w:rsidR="00317C7E" w:rsidRPr="00077C89" w:rsidRDefault="00317C7E" w:rsidP="00715495">
      <w:pPr>
        <w:rPr>
          <w:rFonts w:ascii="Arial" w:hAnsi="Arial" w:cs="Arial"/>
        </w:rPr>
      </w:pPr>
      <w:r w:rsidRPr="00317C7E">
        <w:rPr>
          <w:rFonts w:ascii="Arial" w:hAnsi="Arial" w:cs="Arial"/>
        </w:rPr>
        <w:t>Exhibitor</w:t>
      </w:r>
      <w:r w:rsidR="00AD61B7">
        <w:rPr>
          <w:rFonts w:ascii="Arial" w:hAnsi="Arial" w:cs="Arial"/>
        </w:rPr>
        <w:t xml:space="preserve">, </w:t>
      </w:r>
      <w:r w:rsidRPr="00317C7E">
        <w:rPr>
          <w:rFonts w:ascii="Arial" w:hAnsi="Arial" w:cs="Arial"/>
        </w:rPr>
        <w:t>Global Textile “</w:t>
      </w:r>
      <w:r w:rsidR="00727503">
        <w:rPr>
          <w:rFonts w:ascii="Arial" w:hAnsi="Arial" w:cs="Arial"/>
        </w:rPr>
        <w:t>O</w:t>
      </w:r>
      <w:bookmarkStart w:id="0" w:name="_GoBack"/>
      <w:bookmarkEnd w:id="0"/>
      <w:r w:rsidR="00F07CD6">
        <w:rPr>
          <w:rFonts w:ascii="Arial" w:hAnsi="Arial" w:cs="Arial"/>
        </w:rPr>
        <w:t xml:space="preserve">ur company </w:t>
      </w:r>
      <w:r w:rsidR="009B6E6D">
        <w:rPr>
          <w:rFonts w:ascii="Arial" w:hAnsi="Arial" w:cs="Arial"/>
        </w:rPr>
        <w:t>has</w:t>
      </w:r>
      <w:r w:rsidRPr="00317C7E">
        <w:rPr>
          <w:rFonts w:ascii="Arial" w:hAnsi="Arial" w:cs="Arial"/>
        </w:rPr>
        <w:t xml:space="preserve"> been to other trade shows and this is the most planned and organized. The visitors are more focused and know what they want, know what they like, and it makes for a great experience. We are doing great b</w:t>
      </w:r>
      <w:r>
        <w:rPr>
          <w:rFonts w:ascii="Arial" w:hAnsi="Arial" w:cs="Arial"/>
        </w:rPr>
        <w:t>usiness and are able to find exactly</w:t>
      </w:r>
      <w:r w:rsidRPr="00317C7E">
        <w:rPr>
          <w:rFonts w:ascii="Arial" w:hAnsi="Arial" w:cs="Arial"/>
        </w:rPr>
        <w:t xml:space="preserve"> what the US market wants”</w:t>
      </w:r>
      <w:r>
        <w:rPr>
          <w:rFonts w:ascii="Arial" w:hAnsi="Arial" w:cs="Arial"/>
        </w:rPr>
        <w:t xml:space="preserve">. </w:t>
      </w:r>
    </w:p>
    <w:p w:rsidR="00CC4A3F" w:rsidRPr="00077C89" w:rsidRDefault="00FE1377" w:rsidP="00CC4A3F">
      <w:pPr>
        <w:spacing w:after="0" w:line="276" w:lineRule="auto"/>
        <w:rPr>
          <w:rFonts w:ascii="Arial" w:eastAsia="ヒラギノ角ゴ Pro W3" w:hAnsi="Arial" w:cs="Arial"/>
          <w:noProof/>
        </w:rPr>
      </w:pPr>
      <w:r w:rsidRPr="00077C89">
        <w:rPr>
          <w:rFonts w:ascii="Arial" w:eastAsia="ヒラギノ角ゴ Pro W3" w:hAnsi="Arial" w:cs="Arial"/>
          <w:noProof/>
        </w:rPr>
        <w:t>“</w:t>
      </w:r>
      <w:r w:rsidR="00BA0A0D">
        <w:rPr>
          <w:rFonts w:ascii="Arial" w:eastAsia="ヒラギノ角ゴ Pro W3" w:hAnsi="Arial" w:cs="Arial"/>
          <w:noProof/>
        </w:rPr>
        <w:t>As organizers</w:t>
      </w:r>
      <w:r w:rsidR="00975EF0">
        <w:rPr>
          <w:rFonts w:ascii="Arial" w:eastAsia="ヒラギノ角ゴ Pro W3" w:hAnsi="Arial" w:cs="Arial"/>
          <w:noProof/>
        </w:rPr>
        <w:t xml:space="preserve">, </w:t>
      </w:r>
      <w:r w:rsidR="00BA0A0D">
        <w:rPr>
          <w:rFonts w:ascii="Arial" w:eastAsia="ヒラギノ角ゴ Pro W3" w:hAnsi="Arial" w:cs="Arial"/>
          <w:noProof/>
        </w:rPr>
        <w:t>we recognize that our responsibilties extend far beyond providing a space for the industry to do business</w:t>
      </w:r>
      <w:r w:rsidR="00DE510E">
        <w:rPr>
          <w:rFonts w:ascii="Arial" w:eastAsia="ヒラギノ角ゴ Pro W3" w:hAnsi="Arial" w:cs="Arial"/>
          <w:noProof/>
        </w:rPr>
        <w:t xml:space="preserve"> here in New York City</w:t>
      </w:r>
      <w:r w:rsidR="00BA0A0D">
        <w:rPr>
          <w:rFonts w:ascii="Arial" w:eastAsia="ヒラギノ角ゴ Pro W3" w:hAnsi="Arial" w:cs="Arial"/>
          <w:noProof/>
        </w:rPr>
        <w:t>. We believe in building a true industry event</w:t>
      </w:r>
      <w:r w:rsidR="00DE510E">
        <w:rPr>
          <w:rFonts w:ascii="Arial" w:eastAsia="ヒラギノ角ゴ Pro W3" w:hAnsi="Arial" w:cs="Arial"/>
          <w:noProof/>
        </w:rPr>
        <w:t xml:space="preserve"> that unites the best talent from the industry with </w:t>
      </w:r>
      <w:r w:rsidR="00AD371B">
        <w:rPr>
          <w:rFonts w:ascii="Arial" w:eastAsia="ヒラギノ角ゴ Pro W3" w:hAnsi="Arial" w:cs="Arial"/>
          <w:noProof/>
        </w:rPr>
        <w:t>access to education and valu</w:t>
      </w:r>
      <w:r w:rsidR="00344CC3">
        <w:rPr>
          <w:rFonts w:ascii="Arial" w:eastAsia="ヒラギノ角ゴ Pro W3" w:hAnsi="Arial" w:cs="Arial"/>
          <w:noProof/>
        </w:rPr>
        <w:t>able</w:t>
      </w:r>
      <w:r w:rsidR="00AD371B">
        <w:rPr>
          <w:rFonts w:ascii="Arial" w:eastAsia="ヒラギノ角ゴ Pro W3" w:hAnsi="Arial" w:cs="Arial"/>
          <w:noProof/>
        </w:rPr>
        <w:t xml:space="preserve"> resources, as well as </w:t>
      </w:r>
      <w:r w:rsidR="007C22DF">
        <w:rPr>
          <w:rFonts w:ascii="Arial" w:eastAsia="ヒラギノ角ゴ Pro W3" w:hAnsi="Arial" w:cs="Arial"/>
          <w:noProof/>
        </w:rPr>
        <w:t>a chance</w:t>
      </w:r>
      <w:r w:rsidR="00AD371B">
        <w:rPr>
          <w:rFonts w:ascii="Arial" w:eastAsia="ヒラギノ角ゴ Pro W3" w:hAnsi="Arial" w:cs="Arial"/>
          <w:noProof/>
        </w:rPr>
        <w:t xml:space="preserve"> for </w:t>
      </w:r>
      <w:r w:rsidR="00DE510E">
        <w:rPr>
          <w:rFonts w:ascii="Arial" w:eastAsia="ヒラギノ角ゴ Pro W3" w:hAnsi="Arial" w:cs="Arial"/>
          <w:noProof/>
        </w:rPr>
        <w:t>our</w:t>
      </w:r>
      <w:r w:rsidR="00AD371B">
        <w:rPr>
          <w:rFonts w:ascii="Arial" w:eastAsia="ヒラギノ角ゴ Pro W3" w:hAnsi="Arial" w:cs="Arial"/>
          <w:noProof/>
        </w:rPr>
        <w:t xml:space="preserve"> vibrant community to connect and exchange ideas</w:t>
      </w:r>
      <w:r w:rsidRPr="00077C89">
        <w:rPr>
          <w:rFonts w:ascii="Arial" w:eastAsia="ヒラギノ角ゴ Pro W3" w:hAnsi="Arial" w:cs="Arial"/>
          <w:noProof/>
        </w:rPr>
        <w:t>.</w:t>
      </w:r>
      <w:r w:rsidR="00AD371B">
        <w:rPr>
          <w:rFonts w:ascii="Arial" w:eastAsia="ヒラギノ角ゴ Pro W3" w:hAnsi="Arial" w:cs="Arial"/>
          <w:noProof/>
        </w:rPr>
        <w:t xml:space="preserve"> </w:t>
      </w:r>
      <w:r w:rsidR="00DE510E">
        <w:rPr>
          <w:rFonts w:ascii="Arial" w:eastAsia="ヒラギノ角ゴ Pro W3" w:hAnsi="Arial" w:cs="Arial"/>
          <w:noProof/>
        </w:rPr>
        <w:t>We are also aware of the</w:t>
      </w:r>
      <w:r w:rsidR="008408DE">
        <w:rPr>
          <w:rFonts w:ascii="Arial" w:eastAsia="ヒラギノ角ゴ Pro W3" w:hAnsi="Arial" w:cs="Arial"/>
          <w:noProof/>
        </w:rPr>
        <w:t xml:space="preserve"> changing fashion ecosystem. </w:t>
      </w:r>
      <w:r w:rsidR="00DE510E">
        <w:rPr>
          <w:rFonts w:ascii="Arial" w:eastAsia="ヒラギノ角ゴ Pro W3" w:hAnsi="Arial" w:cs="Arial"/>
          <w:noProof/>
        </w:rPr>
        <w:t xml:space="preserve">Texworld USA and Apparel Sourcing are dedicated to </w:t>
      </w:r>
      <w:r w:rsidR="001451BC">
        <w:rPr>
          <w:rFonts w:ascii="Arial" w:eastAsia="ヒラギノ角ゴ Pro W3" w:hAnsi="Arial" w:cs="Arial"/>
          <w:noProof/>
        </w:rPr>
        <w:t>contributing to the fashion ind</w:t>
      </w:r>
      <w:r w:rsidR="00BA3173">
        <w:rPr>
          <w:rFonts w:ascii="Arial" w:eastAsia="ヒラギノ角ゴ Pro W3" w:hAnsi="Arial" w:cs="Arial"/>
          <w:noProof/>
        </w:rPr>
        <w:t>ustry</w:t>
      </w:r>
      <w:r w:rsidR="001451BC">
        <w:rPr>
          <w:rFonts w:ascii="Arial" w:eastAsia="ヒラギノ角ゴ Pro W3" w:hAnsi="Arial" w:cs="Arial"/>
          <w:noProof/>
        </w:rPr>
        <w:t xml:space="preserve"> worldwide,” </w:t>
      </w:r>
      <w:r w:rsidRPr="00077C89">
        <w:rPr>
          <w:rFonts w:ascii="Arial" w:eastAsia="ヒラギノ角ゴ Pro W3" w:hAnsi="Arial" w:cs="Arial"/>
          <w:noProof/>
        </w:rPr>
        <w:t xml:space="preserve">said Jennifer Bacon, Show Director, Fashion &amp; Apparel. </w:t>
      </w:r>
    </w:p>
    <w:p w:rsidR="00F32271" w:rsidRDefault="00F32271" w:rsidP="00CC4A3F">
      <w:pPr>
        <w:spacing w:after="0" w:line="276" w:lineRule="auto"/>
        <w:rPr>
          <w:rFonts w:ascii="Arial" w:eastAsia="ヒラギノ角ゴ Pro W3" w:hAnsi="Arial" w:cs="Arial"/>
          <w:noProof/>
        </w:rPr>
      </w:pPr>
    </w:p>
    <w:p w:rsidR="001904AE" w:rsidRDefault="001904AE" w:rsidP="00CC4A3F">
      <w:pPr>
        <w:spacing w:after="0" w:line="276" w:lineRule="auto"/>
        <w:rPr>
          <w:rFonts w:ascii="Arial" w:eastAsia="ヒラギノ角ゴ Pro W3" w:hAnsi="Arial" w:cs="Arial"/>
          <w:b/>
          <w:noProof/>
        </w:rPr>
      </w:pPr>
    </w:p>
    <w:p w:rsidR="001904AE" w:rsidRDefault="001904AE" w:rsidP="00CC4A3F">
      <w:pPr>
        <w:spacing w:after="0" w:line="276" w:lineRule="auto"/>
        <w:rPr>
          <w:rFonts w:ascii="Arial" w:eastAsia="ヒラギノ角ゴ Pro W3" w:hAnsi="Arial" w:cs="Arial"/>
          <w:b/>
          <w:noProof/>
        </w:rPr>
      </w:pPr>
    </w:p>
    <w:p w:rsidR="00162781" w:rsidRPr="00E91618" w:rsidRDefault="00162781" w:rsidP="00CC4A3F">
      <w:pPr>
        <w:spacing w:after="0" w:line="276" w:lineRule="auto"/>
        <w:rPr>
          <w:rFonts w:ascii="Arial" w:eastAsia="ヒラギノ角ゴ Pro W3" w:hAnsi="Arial" w:cs="Arial"/>
          <w:b/>
          <w:noProof/>
        </w:rPr>
      </w:pPr>
      <w:r w:rsidRPr="00E91618">
        <w:rPr>
          <w:rFonts w:ascii="Arial" w:eastAsia="ヒラギノ角ゴ Pro W3" w:hAnsi="Arial" w:cs="Arial"/>
          <w:b/>
          <w:noProof/>
        </w:rPr>
        <w:lastRenderedPageBreak/>
        <w:t xml:space="preserve">Lenzing Fiber’s Educational Series </w:t>
      </w:r>
      <w:r w:rsidR="00E91618" w:rsidRPr="00E91618">
        <w:rPr>
          <w:rFonts w:ascii="Arial" w:eastAsia="ヒラギノ角ゴ Pro W3" w:hAnsi="Arial" w:cs="Arial"/>
          <w:b/>
          <w:noProof/>
        </w:rPr>
        <w:t>returns to bring attendees the latest information within the industry</w:t>
      </w:r>
    </w:p>
    <w:p w:rsidR="008348F1" w:rsidRDefault="008348F1" w:rsidP="002573C5">
      <w:pPr>
        <w:spacing w:after="0" w:line="276" w:lineRule="auto"/>
        <w:rPr>
          <w:rFonts w:ascii="Arial" w:eastAsia="Times New Roman" w:hAnsi="Arial" w:cs="Arial"/>
        </w:rPr>
      </w:pPr>
      <w:bookmarkStart w:id="1" w:name="_Hlk504565417"/>
      <w:r w:rsidRPr="0003008E">
        <w:rPr>
          <w:rFonts w:ascii="Arial" w:eastAsia="Times New Roman" w:hAnsi="Arial" w:cs="Arial"/>
          <w:noProof/>
          <w:lang w:eastAsia="de-DE"/>
        </w:rPr>
        <w:t>Texworld</w:t>
      </w:r>
      <w:r w:rsidR="006A06D8" w:rsidRPr="0003008E">
        <w:rPr>
          <w:rFonts w:ascii="Arial" w:eastAsia="Times New Roman" w:hAnsi="Arial" w:cs="Arial"/>
          <w:noProof/>
          <w:lang w:eastAsia="de-DE"/>
        </w:rPr>
        <w:t>‘s</w:t>
      </w:r>
      <w:r w:rsidRPr="0003008E">
        <w:rPr>
          <w:rFonts w:ascii="Arial" w:eastAsia="Times New Roman" w:hAnsi="Arial" w:cs="Arial"/>
          <w:noProof/>
          <w:lang w:eastAsia="de-DE"/>
        </w:rPr>
        <w:t xml:space="preserve"> educational seminar series, organized by Lenzing Fibers return</w:t>
      </w:r>
      <w:r w:rsidR="00063EF6">
        <w:rPr>
          <w:rFonts w:ascii="Arial" w:eastAsia="Times New Roman" w:hAnsi="Arial" w:cs="Arial"/>
          <w:noProof/>
          <w:lang w:eastAsia="de-DE"/>
        </w:rPr>
        <w:t>ed</w:t>
      </w:r>
      <w:r w:rsidRPr="0003008E">
        <w:rPr>
          <w:rFonts w:ascii="Arial" w:eastAsia="Times New Roman" w:hAnsi="Arial" w:cs="Arial"/>
          <w:noProof/>
          <w:lang w:eastAsia="de-DE"/>
        </w:rPr>
        <w:t xml:space="preserve"> for Winter 2018 </w:t>
      </w:r>
      <w:bookmarkEnd w:id="1"/>
      <w:r w:rsidR="001451BC">
        <w:rPr>
          <w:rFonts w:ascii="Arial" w:eastAsia="Times New Roman" w:hAnsi="Arial" w:cs="Arial"/>
          <w:noProof/>
          <w:lang w:eastAsia="de-DE"/>
        </w:rPr>
        <w:t xml:space="preserve">with </w:t>
      </w:r>
      <w:r w:rsidR="00616CEE" w:rsidRPr="0003008E">
        <w:rPr>
          <w:rFonts w:ascii="Arial" w:eastAsia="Times New Roman" w:hAnsi="Arial" w:cs="Arial"/>
          <w:noProof/>
          <w:lang w:eastAsia="de-DE"/>
        </w:rPr>
        <w:t xml:space="preserve">sessions hosted by </w:t>
      </w:r>
      <w:r w:rsidRPr="0003008E">
        <w:rPr>
          <w:rFonts w:ascii="Arial" w:eastAsia="Times New Roman" w:hAnsi="Arial" w:cs="Arial"/>
          <w:noProof/>
          <w:lang w:eastAsia="de-DE"/>
        </w:rPr>
        <w:t>curated panels of industry experts</w:t>
      </w:r>
      <w:r w:rsidR="001451BC">
        <w:rPr>
          <w:rFonts w:ascii="Arial" w:eastAsia="Times New Roman" w:hAnsi="Arial" w:cs="Arial"/>
          <w:noProof/>
          <w:lang w:eastAsia="de-DE"/>
        </w:rPr>
        <w:t xml:space="preserve"> </w:t>
      </w:r>
      <w:r w:rsidRPr="0003008E">
        <w:rPr>
          <w:rFonts w:ascii="Arial" w:eastAsia="Times New Roman" w:hAnsi="Arial" w:cs="Arial"/>
          <w:noProof/>
          <w:lang w:eastAsia="de-DE"/>
        </w:rPr>
        <w:t>discussing the global textile and sourcing landscape</w:t>
      </w:r>
      <w:r w:rsidR="001451BC">
        <w:rPr>
          <w:rFonts w:ascii="Arial" w:eastAsia="Times New Roman" w:hAnsi="Arial" w:cs="Arial"/>
          <w:noProof/>
          <w:lang w:eastAsia="de-DE"/>
        </w:rPr>
        <w:t xml:space="preserve"> including sustainable solut</w:t>
      </w:r>
      <w:r w:rsidR="00BA3173">
        <w:rPr>
          <w:rFonts w:ascii="Arial" w:eastAsia="Times New Roman" w:hAnsi="Arial" w:cs="Arial"/>
          <w:noProof/>
          <w:lang w:eastAsia="de-DE"/>
        </w:rPr>
        <w:t xml:space="preserve">ions and the circular economy. </w:t>
      </w:r>
      <w:r w:rsidR="00141830">
        <w:rPr>
          <w:rFonts w:ascii="Arial" w:eastAsia="Times New Roman" w:hAnsi="Arial" w:cs="Arial"/>
          <w:noProof/>
          <w:lang w:eastAsia="de-DE"/>
        </w:rPr>
        <w:t xml:space="preserve">Featured discussions were led by Sourcing Journal, </w:t>
      </w:r>
      <w:r w:rsidR="008408DE">
        <w:rPr>
          <w:rFonts w:ascii="Arial" w:eastAsia="Times New Roman" w:hAnsi="Arial" w:cs="Arial"/>
          <w:noProof/>
          <w:lang w:eastAsia="de-DE"/>
        </w:rPr>
        <w:t>Eileen Fisher</w:t>
      </w:r>
      <w:r w:rsidR="00141830">
        <w:rPr>
          <w:rFonts w:ascii="Arial" w:eastAsia="Times New Roman" w:hAnsi="Arial" w:cs="Arial"/>
          <w:noProof/>
          <w:lang w:eastAsia="de-DE"/>
        </w:rPr>
        <w:t>, Tren</w:t>
      </w:r>
      <w:r w:rsidR="002D2767">
        <w:rPr>
          <w:rFonts w:ascii="Arial" w:eastAsia="Times New Roman" w:hAnsi="Arial" w:cs="Arial"/>
          <w:noProof/>
          <w:lang w:eastAsia="de-DE"/>
        </w:rPr>
        <w:t>d</w:t>
      </w:r>
      <w:r w:rsidR="00141830">
        <w:rPr>
          <w:rFonts w:ascii="Arial" w:eastAsia="Times New Roman" w:hAnsi="Arial" w:cs="Arial"/>
          <w:noProof/>
          <w:lang w:eastAsia="de-DE"/>
        </w:rPr>
        <w:t xml:space="preserve"> Council and</w:t>
      </w:r>
      <w:r w:rsidR="008408DE">
        <w:rPr>
          <w:rFonts w:ascii="Arial" w:eastAsia="Times New Roman" w:hAnsi="Arial" w:cs="Arial"/>
          <w:noProof/>
          <w:lang w:eastAsia="de-DE"/>
        </w:rPr>
        <w:t xml:space="preserve"> NSF International</w:t>
      </w:r>
      <w:r w:rsidR="00141830">
        <w:rPr>
          <w:rFonts w:ascii="Arial" w:eastAsia="Times New Roman" w:hAnsi="Arial" w:cs="Arial"/>
          <w:noProof/>
          <w:lang w:eastAsia="de-DE"/>
        </w:rPr>
        <w:t xml:space="preserve">. Textile </w:t>
      </w:r>
      <w:r w:rsidR="001451BC">
        <w:rPr>
          <w:rFonts w:ascii="Arial" w:eastAsia="Times New Roman" w:hAnsi="Arial" w:cs="Arial"/>
          <w:noProof/>
          <w:lang w:eastAsia="de-DE"/>
        </w:rPr>
        <w:t>T</w:t>
      </w:r>
      <w:r w:rsidR="00141830">
        <w:rPr>
          <w:rFonts w:ascii="Arial" w:eastAsia="Times New Roman" w:hAnsi="Arial" w:cs="Arial"/>
          <w:noProof/>
          <w:lang w:eastAsia="de-DE"/>
        </w:rPr>
        <w:t>alks were also a</w:t>
      </w:r>
      <w:r w:rsidR="008408DE">
        <w:rPr>
          <w:rFonts w:ascii="Arial" w:eastAsia="Times New Roman" w:hAnsi="Arial" w:cs="Arial"/>
          <w:noProof/>
          <w:lang w:eastAsia="de-DE"/>
        </w:rPr>
        <w:t xml:space="preserve"> continued success at this year’s show </w:t>
      </w:r>
      <w:r w:rsidR="00141830">
        <w:rPr>
          <w:rFonts w:ascii="Arial" w:eastAsia="Times New Roman" w:hAnsi="Arial" w:cs="Arial"/>
          <w:noProof/>
          <w:lang w:eastAsia="de-DE"/>
        </w:rPr>
        <w:t xml:space="preserve">led by StartUp FASHION, </w:t>
      </w:r>
      <w:r w:rsidR="008408DE">
        <w:rPr>
          <w:rFonts w:ascii="Arial" w:eastAsia="Times New Roman" w:hAnsi="Arial" w:cs="Arial"/>
          <w:noProof/>
          <w:lang w:eastAsia="de-DE"/>
        </w:rPr>
        <w:t xml:space="preserve">Lenzing Fibers, </w:t>
      </w:r>
      <w:r w:rsidR="00BA3173">
        <w:rPr>
          <w:rFonts w:ascii="Arial" w:eastAsia="Times New Roman" w:hAnsi="Arial" w:cs="Arial"/>
          <w:noProof/>
          <w:lang w:eastAsia="de-DE"/>
        </w:rPr>
        <w:t xml:space="preserve">Fashionindex, BF+DA </w:t>
      </w:r>
      <w:r w:rsidR="008408DE">
        <w:rPr>
          <w:rFonts w:ascii="Arial" w:eastAsia="Times New Roman" w:hAnsi="Arial" w:cs="Arial"/>
          <w:noProof/>
          <w:lang w:eastAsia="de-DE"/>
        </w:rPr>
        <w:t xml:space="preserve">and more. </w:t>
      </w:r>
    </w:p>
    <w:p w:rsidR="002573C5" w:rsidRDefault="002573C5" w:rsidP="002573C5">
      <w:pPr>
        <w:spacing w:after="0" w:line="276" w:lineRule="auto"/>
        <w:rPr>
          <w:rFonts w:ascii="Arial" w:eastAsia="ヒラギノ角ゴ Pro W3" w:hAnsi="Arial" w:cs="Arial"/>
          <w:noProof/>
        </w:rPr>
      </w:pPr>
      <w:r>
        <w:rPr>
          <w:rFonts w:ascii="Arial" w:eastAsia="ヒラギノ角ゴ Pro W3" w:hAnsi="Arial" w:cs="Arial"/>
          <w:noProof/>
        </w:rPr>
        <w:drawing>
          <wp:inline distT="0" distB="0" distL="0" distR="0" wp14:anchorId="2E120B2D" wp14:editId="66C380C4">
            <wp:extent cx="5943600" cy="3849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4-2018 2-22-39 PM.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3849370"/>
                    </a:xfrm>
                    <a:prstGeom prst="rect">
                      <a:avLst/>
                    </a:prstGeom>
                  </pic:spPr>
                </pic:pic>
              </a:graphicData>
            </a:graphic>
          </wp:inline>
        </w:drawing>
      </w:r>
    </w:p>
    <w:p w:rsidR="008408DE" w:rsidRPr="008408DE" w:rsidRDefault="008408DE" w:rsidP="002573C5">
      <w:pPr>
        <w:spacing w:after="0" w:line="276" w:lineRule="auto"/>
        <w:rPr>
          <w:rFonts w:ascii="Arial" w:eastAsia="ヒラギノ角ゴ Pro W3" w:hAnsi="Arial" w:cs="Arial"/>
          <w:noProof/>
          <w:sz w:val="18"/>
          <w:szCs w:val="18"/>
        </w:rPr>
      </w:pPr>
      <w:r>
        <w:rPr>
          <w:rFonts w:ascii="Arial" w:eastAsia="ヒラギノ角ゴ Pro W3" w:hAnsi="Arial" w:cs="Arial"/>
          <w:noProof/>
          <w:sz w:val="18"/>
          <w:szCs w:val="18"/>
        </w:rPr>
        <w:t xml:space="preserve">Texworld Art Director, </w:t>
      </w:r>
      <w:r w:rsidRPr="008408DE">
        <w:rPr>
          <w:rFonts w:ascii="Arial" w:eastAsia="ヒラギノ角ゴ Pro W3" w:hAnsi="Arial" w:cs="Arial"/>
          <w:noProof/>
          <w:sz w:val="18"/>
          <w:szCs w:val="18"/>
        </w:rPr>
        <w:t>Louis Germin discusse</w:t>
      </w:r>
      <w:r>
        <w:rPr>
          <w:rFonts w:ascii="Arial" w:eastAsia="ヒラギノ角ゴ Pro W3" w:hAnsi="Arial" w:cs="Arial"/>
          <w:noProof/>
          <w:sz w:val="18"/>
          <w:szCs w:val="18"/>
        </w:rPr>
        <w:t xml:space="preserve">s Spring/ Summer 2019 trends to attendees. </w:t>
      </w:r>
    </w:p>
    <w:p w:rsidR="00D40A32" w:rsidRPr="00077C89" w:rsidRDefault="00D40A32" w:rsidP="00D40A32">
      <w:pPr>
        <w:spacing w:after="0" w:line="276" w:lineRule="auto"/>
        <w:rPr>
          <w:rFonts w:ascii="Arial" w:eastAsia="ヒラギノ角ゴ Pro W3" w:hAnsi="Arial" w:cs="Arial"/>
          <w:noProof/>
        </w:rPr>
      </w:pPr>
    </w:p>
    <w:p w:rsidR="00E91618" w:rsidRPr="00E91618" w:rsidRDefault="00FB2907" w:rsidP="00C9464E">
      <w:pPr>
        <w:autoSpaceDE w:val="0"/>
        <w:autoSpaceDN w:val="0"/>
        <w:adjustRightInd w:val="0"/>
        <w:spacing w:after="0" w:line="240" w:lineRule="auto"/>
        <w:rPr>
          <w:rFonts w:ascii="Arial" w:hAnsi="Arial" w:cs="Arial"/>
          <w:b/>
          <w:bCs/>
        </w:rPr>
      </w:pPr>
      <w:r>
        <w:rPr>
          <w:rFonts w:ascii="Arial" w:hAnsi="Arial" w:cs="Arial"/>
          <w:b/>
          <w:bCs/>
        </w:rPr>
        <w:t xml:space="preserve">Texworld </w:t>
      </w:r>
      <w:r w:rsidR="00E91618" w:rsidRPr="00E91618">
        <w:rPr>
          <w:rFonts w:ascii="Arial" w:hAnsi="Arial" w:cs="Arial"/>
          <w:b/>
          <w:bCs/>
        </w:rPr>
        <w:t xml:space="preserve">Trend Showcase </w:t>
      </w:r>
      <w:r w:rsidR="00E91618">
        <w:rPr>
          <w:rFonts w:ascii="Arial" w:hAnsi="Arial" w:cs="Arial"/>
          <w:b/>
          <w:bCs/>
        </w:rPr>
        <w:t xml:space="preserve">explored the latest designs trends for the upcoming season </w:t>
      </w:r>
    </w:p>
    <w:p w:rsidR="00C9464E" w:rsidRPr="00063EF6" w:rsidRDefault="002843CB" w:rsidP="00C9464E">
      <w:pPr>
        <w:autoSpaceDE w:val="0"/>
        <w:autoSpaceDN w:val="0"/>
        <w:adjustRightInd w:val="0"/>
        <w:spacing w:after="0" w:line="240" w:lineRule="auto"/>
        <w:rPr>
          <w:rFonts w:ascii="Arial" w:hAnsi="Arial" w:cs="Arial"/>
          <w:bCs/>
        </w:rPr>
      </w:pPr>
      <w:r>
        <w:rPr>
          <w:rFonts w:ascii="Arial" w:hAnsi="Arial" w:cs="Arial"/>
          <w:bCs/>
        </w:rPr>
        <w:t xml:space="preserve">Texworld’s USA </w:t>
      </w:r>
      <w:r w:rsidR="008408DE">
        <w:rPr>
          <w:rFonts w:ascii="Arial" w:hAnsi="Arial" w:cs="Arial"/>
          <w:bCs/>
        </w:rPr>
        <w:t>Trend S</w:t>
      </w:r>
      <w:r w:rsidR="00C9464E" w:rsidRPr="00063EF6">
        <w:rPr>
          <w:rFonts w:ascii="Arial" w:hAnsi="Arial" w:cs="Arial"/>
          <w:bCs/>
        </w:rPr>
        <w:t>howcase return</w:t>
      </w:r>
      <w:r w:rsidR="00C9464E">
        <w:rPr>
          <w:rFonts w:ascii="Arial" w:hAnsi="Arial" w:cs="Arial"/>
          <w:bCs/>
        </w:rPr>
        <w:t>ed</w:t>
      </w:r>
      <w:r w:rsidR="00C9464E" w:rsidRPr="00063EF6">
        <w:rPr>
          <w:rFonts w:ascii="Arial" w:hAnsi="Arial" w:cs="Arial"/>
          <w:bCs/>
        </w:rPr>
        <w:t xml:space="preserve"> </w:t>
      </w:r>
      <w:r w:rsidR="008408DE">
        <w:rPr>
          <w:rFonts w:ascii="Arial" w:hAnsi="Arial" w:cs="Arial"/>
          <w:bCs/>
        </w:rPr>
        <w:t xml:space="preserve">curated </w:t>
      </w:r>
      <w:r w:rsidR="00C9464E" w:rsidRPr="00063EF6">
        <w:rPr>
          <w:rFonts w:ascii="Arial" w:hAnsi="Arial" w:cs="Arial"/>
          <w:bCs/>
        </w:rPr>
        <w:t xml:space="preserve">by </w:t>
      </w:r>
      <w:r w:rsidR="00C9464E">
        <w:rPr>
          <w:rFonts w:ascii="Arial" w:hAnsi="Arial" w:cs="Arial"/>
          <w:bCs/>
        </w:rPr>
        <w:t xml:space="preserve">Texworld’s </w:t>
      </w:r>
      <w:r w:rsidR="00C9464E" w:rsidRPr="00063EF6">
        <w:rPr>
          <w:rFonts w:ascii="Arial" w:hAnsi="Arial" w:cs="Arial"/>
          <w:bCs/>
        </w:rPr>
        <w:t>Art Directors</w:t>
      </w:r>
      <w:r w:rsidR="00C9464E">
        <w:rPr>
          <w:rFonts w:ascii="Arial" w:hAnsi="Arial" w:cs="Arial"/>
          <w:bCs/>
        </w:rPr>
        <w:t>,</w:t>
      </w:r>
      <w:r w:rsidR="00D31B05">
        <w:rPr>
          <w:rFonts w:ascii="Arial" w:hAnsi="Arial" w:cs="Arial"/>
          <w:bCs/>
        </w:rPr>
        <w:t xml:space="preserve"> Louis Gerin and Gregory Lamaud</w:t>
      </w:r>
      <w:r w:rsidR="00C9464E" w:rsidRPr="00063EF6">
        <w:rPr>
          <w:rFonts w:ascii="Arial" w:hAnsi="Arial" w:cs="Arial"/>
          <w:bCs/>
        </w:rPr>
        <w:t xml:space="preserve">. </w:t>
      </w:r>
      <w:r w:rsidR="008408DE">
        <w:rPr>
          <w:rFonts w:ascii="Arial" w:hAnsi="Arial" w:cs="Arial"/>
          <w:bCs/>
        </w:rPr>
        <w:t xml:space="preserve">Together they </w:t>
      </w:r>
      <w:r w:rsidR="00C9464E" w:rsidRPr="00063EF6">
        <w:rPr>
          <w:rFonts w:ascii="Arial" w:hAnsi="Arial" w:cs="Arial"/>
          <w:bCs/>
        </w:rPr>
        <w:t>br</w:t>
      </w:r>
      <w:r w:rsidR="00C9464E">
        <w:rPr>
          <w:rFonts w:ascii="Arial" w:hAnsi="Arial" w:cs="Arial"/>
          <w:bCs/>
        </w:rPr>
        <w:t>ought</w:t>
      </w:r>
      <w:r w:rsidR="00C9464E" w:rsidRPr="00063EF6">
        <w:rPr>
          <w:rFonts w:ascii="Arial" w:hAnsi="Arial" w:cs="Arial"/>
          <w:bCs/>
        </w:rPr>
        <w:t xml:space="preserve"> their vision and expertise for the upcoming season.</w:t>
      </w:r>
      <w:r w:rsidR="00C9464E" w:rsidRPr="002D2767">
        <w:t xml:space="preserve"> </w:t>
      </w:r>
      <w:r w:rsidR="00C9464E" w:rsidRPr="002D2767">
        <w:rPr>
          <w:rFonts w:ascii="Arial" w:hAnsi="Arial" w:cs="Arial"/>
          <w:bCs/>
        </w:rPr>
        <w:t xml:space="preserve">Attendees were inspired as </w:t>
      </w:r>
      <w:r w:rsidR="00C9464E">
        <w:rPr>
          <w:rFonts w:ascii="Arial" w:hAnsi="Arial" w:cs="Arial"/>
          <w:bCs/>
        </w:rPr>
        <w:t xml:space="preserve">the </w:t>
      </w:r>
      <w:r w:rsidR="00C9464E" w:rsidRPr="002D2767">
        <w:rPr>
          <w:rFonts w:ascii="Arial" w:hAnsi="Arial" w:cs="Arial"/>
          <w:bCs/>
        </w:rPr>
        <w:t>trend display</w:t>
      </w:r>
      <w:r w:rsidR="00C9464E">
        <w:rPr>
          <w:rFonts w:ascii="Arial" w:hAnsi="Arial" w:cs="Arial"/>
          <w:bCs/>
        </w:rPr>
        <w:t xml:space="preserve"> area</w:t>
      </w:r>
      <w:r w:rsidR="00C9464E" w:rsidRPr="002D2767">
        <w:rPr>
          <w:rFonts w:ascii="Arial" w:hAnsi="Arial" w:cs="Arial"/>
          <w:bCs/>
        </w:rPr>
        <w:t xml:space="preserve"> featured fabrics </w:t>
      </w:r>
      <w:r w:rsidR="008408DE" w:rsidRPr="002D2767">
        <w:rPr>
          <w:rFonts w:ascii="Arial" w:hAnsi="Arial" w:cs="Arial"/>
          <w:bCs/>
        </w:rPr>
        <w:t xml:space="preserve">from </w:t>
      </w:r>
      <w:r w:rsidR="008408DE">
        <w:rPr>
          <w:rFonts w:ascii="Arial" w:hAnsi="Arial" w:cs="Arial"/>
          <w:bCs/>
        </w:rPr>
        <w:t xml:space="preserve">exhibitors </w:t>
      </w:r>
      <w:r w:rsidR="00D31B05">
        <w:rPr>
          <w:rFonts w:ascii="Arial" w:hAnsi="Arial" w:cs="Arial"/>
          <w:bCs/>
        </w:rPr>
        <w:t>at the show.</w:t>
      </w:r>
      <w:r w:rsidR="00C9464E" w:rsidRPr="002D2767">
        <w:rPr>
          <w:rFonts w:ascii="Arial" w:hAnsi="Arial" w:cs="Arial"/>
          <w:bCs/>
        </w:rPr>
        <w:t xml:space="preserve"> Visitors also had the opportunity to take a peek at the newest color</w:t>
      </w:r>
      <w:r w:rsidR="00D31B05">
        <w:rPr>
          <w:rFonts w:ascii="Arial" w:hAnsi="Arial" w:cs="Arial"/>
          <w:bCs/>
        </w:rPr>
        <w:t xml:space="preserve">s </w:t>
      </w:r>
      <w:r w:rsidR="00C9464E" w:rsidRPr="002D2767">
        <w:rPr>
          <w:rFonts w:ascii="Arial" w:hAnsi="Arial" w:cs="Arial"/>
          <w:bCs/>
        </w:rPr>
        <w:t xml:space="preserve">and textile offerings for </w:t>
      </w:r>
      <w:r w:rsidR="001451BC">
        <w:rPr>
          <w:rFonts w:ascii="Arial" w:hAnsi="Arial" w:cs="Arial"/>
          <w:bCs/>
        </w:rPr>
        <w:t>S</w:t>
      </w:r>
      <w:r w:rsidR="00C9464E" w:rsidRPr="002D2767">
        <w:rPr>
          <w:rFonts w:ascii="Arial" w:hAnsi="Arial" w:cs="Arial"/>
          <w:bCs/>
        </w:rPr>
        <w:t>pring</w:t>
      </w:r>
      <w:r w:rsidR="001451BC">
        <w:rPr>
          <w:rFonts w:ascii="Arial" w:hAnsi="Arial" w:cs="Arial"/>
          <w:bCs/>
        </w:rPr>
        <w:t>/S</w:t>
      </w:r>
      <w:r w:rsidR="00C9464E" w:rsidRPr="002D2767">
        <w:rPr>
          <w:rFonts w:ascii="Arial" w:hAnsi="Arial" w:cs="Arial"/>
          <w:bCs/>
        </w:rPr>
        <w:t>ummer 2019.</w:t>
      </w:r>
    </w:p>
    <w:p w:rsidR="00C9464E" w:rsidRPr="00063EF6" w:rsidRDefault="00C9464E" w:rsidP="00C9464E">
      <w:pPr>
        <w:autoSpaceDE w:val="0"/>
        <w:autoSpaceDN w:val="0"/>
        <w:adjustRightInd w:val="0"/>
        <w:spacing w:after="0" w:line="240" w:lineRule="auto"/>
        <w:rPr>
          <w:rFonts w:ascii="Arial" w:hAnsi="Arial" w:cs="Arial"/>
          <w:bCs/>
        </w:rPr>
      </w:pPr>
    </w:p>
    <w:p w:rsidR="00E91618" w:rsidRPr="00E91618" w:rsidRDefault="00E91618" w:rsidP="00C9464E">
      <w:pPr>
        <w:autoSpaceDE w:val="0"/>
        <w:autoSpaceDN w:val="0"/>
        <w:adjustRightInd w:val="0"/>
        <w:spacing w:after="0" w:line="240" w:lineRule="auto"/>
        <w:rPr>
          <w:rFonts w:ascii="Arial" w:hAnsi="Arial" w:cs="Arial"/>
          <w:b/>
          <w:bCs/>
        </w:rPr>
      </w:pPr>
      <w:r w:rsidRPr="00E91618">
        <w:rPr>
          <w:rFonts w:ascii="Arial" w:hAnsi="Arial" w:cs="Arial"/>
          <w:b/>
          <w:bCs/>
        </w:rPr>
        <w:t>Explore the Floor series launched this year at Texworld USA</w:t>
      </w:r>
    </w:p>
    <w:p w:rsidR="00C9464E" w:rsidRDefault="00C9464E" w:rsidP="00C9464E">
      <w:pPr>
        <w:autoSpaceDE w:val="0"/>
        <w:autoSpaceDN w:val="0"/>
        <w:adjustRightInd w:val="0"/>
        <w:spacing w:after="0" w:line="240" w:lineRule="auto"/>
        <w:rPr>
          <w:rFonts w:ascii="Arial" w:hAnsi="Arial" w:cs="Arial"/>
          <w:bCs/>
        </w:rPr>
      </w:pPr>
      <w:r w:rsidRPr="00063EF6">
        <w:rPr>
          <w:rFonts w:ascii="Arial" w:hAnsi="Arial" w:cs="Arial"/>
          <w:bCs/>
        </w:rPr>
        <w:t>New to the show floor, Texworld USA launched the “Explore the Floor” series featuring tours that allow</w:t>
      </w:r>
      <w:r>
        <w:rPr>
          <w:rFonts w:ascii="Arial" w:hAnsi="Arial" w:cs="Arial"/>
          <w:bCs/>
        </w:rPr>
        <w:t>ed</w:t>
      </w:r>
      <w:r w:rsidRPr="00063EF6">
        <w:rPr>
          <w:rFonts w:ascii="Arial" w:hAnsi="Arial" w:cs="Arial"/>
          <w:bCs/>
        </w:rPr>
        <w:t xml:space="preserve"> attendees to walk the show floor with seasoned industry experts in an intimate setting. </w:t>
      </w:r>
      <w:r>
        <w:rPr>
          <w:rFonts w:ascii="Arial" w:hAnsi="Arial" w:cs="Arial"/>
          <w:bCs/>
        </w:rPr>
        <w:t>With a focus on sustainable business and products, t</w:t>
      </w:r>
      <w:r w:rsidRPr="00063EF6">
        <w:rPr>
          <w:rFonts w:ascii="Arial" w:hAnsi="Arial" w:cs="Arial"/>
          <w:bCs/>
        </w:rPr>
        <w:t>hese tours allow</w:t>
      </w:r>
      <w:r>
        <w:rPr>
          <w:rFonts w:ascii="Arial" w:hAnsi="Arial" w:cs="Arial"/>
          <w:bCs/>
        </w:rPr>
        <w:t>ed</w:t>
      </w:r>
      <w:r w:rsidRPr="00063EF6">
        <w:rPr>
          <w:rFonts w:ascii="Arial" w:hAnsi="Arial" w:cs="Arial"/>
          <w:bCs/>
        </w:rPr>
        <w:t xml:space="preserve"> attendees to gain knowledge </w:t>
      </w:r>
      <w:r w:rsidR="001451BC">
        <w:rPr>
          <w:rFonts w:ascii="Arial" w:hAnsi="Arial" w:cs="Arial"/>
          <w:bCs/>
        </w:rPr>
        <w:t xml:space="preserve">about </w:t>
      </w:r>
      <w:r w:rsidRPr="00063EF6">
        <w:rPr>
          <w:rFonts w:ascii="Arial" w:hAnsi="Arial" w:cs="Arial"/>
          <w:bCs/>
        </w:rPr>
        <w:t xml:space="preserve">different exhibitors and </w:t>
      </w:r>
      <w:r w:rsidR="001451BC">
        <w:rPr>
          <w:rFonts w:ascii="Arial" w:hAnsi="Arial" w:cs="Arial"/>
          <w:bCs/>
        </w:rPr>
        <w:t xml:space="preserve">emerging trends. </w:t>
      </w:r>
    </w:p>
    <w:p w:rsidR="00C9464E" w:rsidRDefault="00C9464E" w:rsidP="0087002D">
      <w:pPr>
        <w:spacing w:after="0" w:line="276" w:lineRule="auto"/>
        <w:rPr>
          <w:rFonts w:ascii="Arial" w:eastAsia="ヒラギノ角ゴ Pro W3" w:hAnsi="Arial" w:cs="Arial"/>
          <w:noProof/>
        </w:rPr>
      </w:pPr>
    </w:p>
    <w:p w:rsidR="001904AE" w:rsidRDefault="001904AE" w:rsidP="0087002D">
      <w:pPr>
        <w:spacing w:after="0" w:line="276" w:lineRule="auto"/>
        <w:rPr>
          <w:rFonts w:ascii="Arial" w:eastAsia="ヒラギノ角ゴ Pro W3" w:hAnsi="Arial" w:cs="Arial"/>
          <w:b/>
          <w:noProof/>
        </w:rPr>
      </w:pPr>
    </w:p>
    <w:p w:rsidR="00E91618" w:rsidRPr="00D31B05" w:rsidRDefault="00E91618" w:rsidP="0087002D">
      <w:pPr>
        <w:spacing w:after="0" w:line="276" w:lineRule="auto"/>
        <w:rPr>
          <w:rFonts w:ascii="Arial" w:eastAsia="ヒラギノ角ゴ Pro W3" w:hAnsi="Arial" w:cs="Arial"/>
          <w:b/>
          <w:noProof/>
        </w:rPr>
      </w:pPr>
      <w:r w:rsidRPr="00D31B05">
        <w:rPr>
          <w:rFonts w:ascii="Arial" w:eastAsia="ヒラギノ角ゴ Pro W3" w:hAnsi="Arial" w:cs="Arial"/>
          <w:b/>
          <w:noProof/>
        </w:rPr>
        <w:lastRenderedPageBreak/>
        <w:t xml:space="preserve">Apparel Sourcing USA </w:t>
      </w:r>
      <w:r w:rsidR="008408DE" w:rsidRPr="00D31B05">
        <w:rPr>
          <w:rFonts w:ascii="Arial" w:eastAsia="ヒラギノ角ゴ Pro W3" w:hAnsi="Arial" w:cs="Arial"/>
          <w:b/>
          <w:noProof/>
        </w:rPr>
        <w:t>SPOTLIGHT: D</w:t>
      </w:r>
      <w:r w:rsidRPr="00D31B05">
        <w:rPr>
          <w:rFonts w:ascii="Arial" w:eastAsia="ヒラギノ角ゴ Pro W3" w:hAnsi="Arial" w:cs="Arial"/>
          <w:b/>
          <w:noProof/>
        </w:rPr>
        <w:t xml:space="preserve">enim </w:t>
      </w:r>
    </w:p>
    <w:p w:rsidR="00722715" w:rsidRPr="00FB7834" w:rsidRDefault="00D40A32" w:rsidP="0087002D">
      <w:pPr>
        <w:spacing w:after="0" w:line="276" w:lineRule="auto"/>
        <w:rPr>
          <w:rFonts w:ascii="Arial" w:eastAsia="ヒラギノ角ゴ Pro W3" w:hAnsi="Arial" w:cs="Arial"/>
          <w:noProof/>
        </w:rPr>
      </w:pPr>
      <w:r w:rsidRPr="00D31B05">
        <w:rPr>
          <w:rFonts w:ascii="Arial" w:eastAsia="ヒラギノ角ゴ Pro W3" w:hAnsi="Arial" w:cs="Arial"/>
          <w:noProof/>
        </w:rPr>
        <w:t>Apparel Sourcing USA Winter</w:t>
      </w:r>
      <w:r w:rsidR="0087002D" w:rsidRPr="00D31B05">
        <w:rPr>
          <w:rFonts w:ascii="Arial" w:eastAsia="ヒラギノ角ゴ Pro W3" w:hAnsi="Arial" w:cs="Arial"/>
          <w:noProof/>
        </w:rPr>
        <w:t xml:space="preserve"> 2018</w:t>
      </w:r>
      <w:r w:rsidR="00063EF6" w:rsidRPr="00D31B05">
        <w:rPr>
          <w:rFonts w:ascii="Arial" w:eastAsia="ヒラギノ角ゴ Pro W3" w:hAnsi="Arial" w:cs="Arial"/>
          <w:noProof/>
        </w:rPr>
        <w:t xml:space="preserve"> </w:t>
      </w:r>
      <w:r w:rsidR="00C9464E" w:rsidRPr="00D31B05">
        <w:rPr>
          <w:rFonts w:ascii="Arial" w:eastAsia="ヒラギノ角ゴ Pro W3" w:hAnsi="Arial" w:cs="Arial"/>
          <w:noProof/>
        </w:rPr>
        <w:t>welcomed</w:t>
      </w:r>
      <w:r w:rsidRPr="00D31B05">
        <w:rPr>
          <w:rFonts w:ascii="Arial" w:eastAsia="ヒラギノ角ゴ Pro W3" w:hAnsi="Arial" w:cs="Arial"/>
          <w:noProof/>
        </w:rPr>
        <w:t xml:space="preserve"> exhibitors specializing in womenswear, menswear, ch</w:t>
      </w:r>
      <w:r w:rsidR="0087002D" w:rsidRPr="00D31B05">
        <w:rPr>
          <w:rFonts w:ascii="Arial" w:eastAsia="ヒラギノ角ゴ Pro W3" w:hAnsi="Arial" w:cs="Arial"/>
          <w:noProof/>
        </w:rPr>
        <w:t xml:space="preserve">ildren's, </w:t>
      </w:r>
      <w:r w:rsidR="008408DE" w:rsidRPr="00D31B05">
        <w:rPr>
          <w:rFonts w:ascii="Arial" w:eastAsia="ヒラギノ角ゴ Pro W3" w:hAnsi="Arial" w:cs="Arial"/>
          <w:noProof/>
        </w:rPr>
        <w:t xml:space="preserve">and </w:t>
      </w:r>
      <w:r w:rsidR="0087002D" w:rsidRPr="00D31B05">
        <w:rPr>
          <w:rFonts w:ascii="Arial" w:eastAsia="ヒラギノ角ゴ Pro W3" w:hAnsi="Arial" w:cs="Arial"/>
          <w:noProof/>
        </w:rPr>
        <w:t>accessories</w:t>
      </w:r>
      <w:r w:rsidR="008408DE" w:rsidRPr="00D31B05">
        <w:rPr>
          <w:rFonts w:ascii="Arial" w:eastAsia="ヒラギノ角ゴ Pro W3" w:hAnsi="Arial" w:cs="Arial"/>
          <w:noProof/>
        </w:rPr>
        <w:t>, with a higlight on a true style icon - Denim. This SPOTLIGHT</w:t>
      </w:r>
      <w:r w:rsidR="005B2BE4" w:rsidRPr="00D31B05">
        <w:rPr>
          <w:rFonts w:ascii="Arial" w:eastAsia="ヒラギノ角ゴ Pro W3" w:hAnsi="Arial" w:cs="Arial"/>
          <w:noProof/>
        </w:rPr>
        <w:t xml:space="preserve"> featured</w:t>
      </w:r>
      <w:r w:rsidR="00D31B05" w:rsidRPr="00D31B05">
        <w:rPr>
          <w:rFonts w:ascii="Arial" w:eastAsia="ヒラギノ角ゴ Pro W3" w:hAnsi="Arial" w:cs="Arial"/>
          <w:noProof/>
        </w:rPr>
        <w:t xml:space="preserve"> exhibitors specializing in denim and</w:t>
      </w:r>
      <w:r w:rsidR="00D31B05">
        <w:rPr>
          <w:rFonts w:ascii="Arial" w:eastAsia="ヒラギノ角ゴ Pro W3" w:hAnsi="Arial" w:cs="Arial"/>
          <w:noProof/>
        </w:rPr>
        <w:t xml:space="preserve"> allowed attendees to </w:t>
      </w:r>
      <w:r w:rsidR="00FB7834">
        <w:rPr>
          <w:rFonts w:ascii="Arial" w:eastAsia="ヒラギノ角ゴ Pro W3" w:hAnsi="Arial" w:cs="Arial"/>
          <w:noProof/>
        </w:rPr>
        <w:t xml:space="preserve">gain more knowledge on how denim </w:t>
      </w:r>
      <w:r w:rsidR="00FB7834" w:rsidRPr="00CA7F31">
        <w:rPr>
          <w:rFonts w:ascii="Arial" w:eastAsia="ヒラギノ角ゴ Pro W3" w:hAnsi="Arial" w:cs="Arial"/>
          <w:noProof/>
        </w:rPr>
        <w:t xml:space="preserve">is evolving. </w:t>
      </w:r>
      <w:r w:rsidRPr="00CA7F31">
        <w:rPr>
          <w:rFonts w:ascii="Arial" w:eastAsia="ヒラギノ角ゴ Pro W3" w:hAnsi="Arial" w:cs="Arial"/>
          <w:noProof/>
        </w:rPr>
        <w:t>Apparel Sourcing USA</w:t>
      </w:r>
      <w:r w:rsidR="00077C89" w:rsidRPr="00CA7F31">
        <w:rPr>
          <w:rFonts w:ascii="Arial" w:eastAsia="ヒラギノ角ゴ Pro W3" w:hAnsi="Arial" w:cs="Arial"/>
          <w:noProof/>
        </w:rPr>
        <w:t xml:space="preserve"> is </w:t>
      </w:r>
      <w:r w:rsidRPr="00CA7F31">
        <w:rPr>
          <w:rFonts w:ascii="Arial" w:eastAsia="Times New Roman" w:hAnsi="Arial" w:cs="Arial"/>
          <w:noProof/>
          <w:lang w:eastAsia="de-DE"/>
        </w:rPr>
        <w:t>a long-term joint venture partnership betwee</w:t>
      </w:r>
      <w:r w:rsidR="00077C89" w:rsidRPr="00CA7F31">
        <w:rPr>
          <w:rFonts w:ascii="Arial" w:eastAsia="Times New Roman" w:hAnsi="Arial" w:cs="Arial"/>
          <w:noProof/>
          <w:lang w:eastAsia="de-DE"/>
        </w:rPr>
        <w:t>n Messe Frankfurt</w:t>
      </w:r>
      <w:r w:rsidR="008408DE" w:rsidRPr="00CA7F31">
        <w:rPr>
          <w:rFonts w:ascii="Arial" w:eastAsia="Times New Roman" w:hAnsi="Arial" w:cs="Arial"/>
          <w:noProof/>
          <w:lang w:eastAsia="de-DE"/>
        </w:rPr>
        <w:t xml:space="preserve"> Inc.</w:t>
      </w:r>
      <w:r w:rsidR="00077C89" w:rsidRPr="00CA7F31">
        <w:rPr>
          <w:rFonts w:ascii="Arial" w:eastAsia="Times New Roman" w:hAnsi="Arial" w:cs="Arial"/>
          <w:noProof/>
          <w:lang w:eastAsia="de-DE"/>
        </w:rPr>
        <w:t xml:space="preserve"> and CCPIT-TEX and </w:t>
      </w:r>
      <w:r w:rsidRPr="00CA7F31">
        <w:rPr>
          <w:rFonts w:ascii="Arial" w:eastAsia="ヒラギノ角ゴ Pro W3" w:hAnsi="Arial" w:cs="Arial"/>
          <w:noProof/>
        </w:rPr>
        <w:t>provide</w:t>
      </w:r>
      <w:r w:rsidR="00063EF6" w:rsidRPr="00CA7F31">
        <w:rPr>
          <w:rFonts w:ascii="Arial" w:eastAsia="ヒラギノ角ゴ Pro W3" w:hAnsi="Arial" w:cs="Arial"/>
          <w:noProof/>
        </w:rPr>
        <w:t>d</w:t>
      </w:r>
      <w:r w:rsidRPr="00CA7F31">
        <w:rPr>
          <w:rFonts w:ascii="Arial" w:eastAsia="ヒラギノ角ゴ Pro W3" w:hAnsi="Arial" w:cs="Arial"/>
          <w:noProof/>
        </w:rPr>
        <w:t xml:space="preserve"> attendees direct access to suppliers all over the globe</w:t>
      </w:r>
      <w:r w:rsidR="00A20F37" w:rsidRPr="00CA7F31">
        <w:rPr>
          <w:rFonts w:ascii="Arial" w:eastAsia="ヒラギノ角ゴ Pro W3" w:hAnsi="Arial" w:cs="Arial"/>
          <w:noProof/>
        </w:rPr>
        <w:t>.</w:t>
      </w:r>
      <w:r w:rsidR="00A20F37">
        <w:rPr>
          <w:rFonts w:ascii="Arial" w:eastAsia="ヒラギノ角ゴ Pro W3" w:hAnsi="Arial" w:cs="Arial"/>
          <w:noProof/>
        </w:rPr>
        <w:t xml:space="preserve"> </w:t>
      </w:r>
    </w:p>
    <w:p w:rsidR="00141830" w:rsidRDefault="00141830" w:rsidP="00063EF6">
      <w:pPr>
        <w:autoSpaceDE w:val="0"/>
        <w:autoSpaceDN w:val="0"/>
        <w:adjustRightInd w:val="0"/>
        <w:spacing w:after="0" w:line="240" w:lineRule="auto"/>
        <w:rPr>
          <w:rFonts w:ascii="Arial" w:hAnsi="Arial" w:cs="Arial"/>
          <w:bCs/>
        </w:rPr>
      </w:pPr>
    </w:p>
    <w:p w:rsidR="00E91618" w:rsidRPr="00E91618" w:rsidRDefault="00E91618" w:rsidP="00063EF6">
      <w:pPr>
        <w:autoSpaceDE w:val="0"/>
        <w:autoSpaceDN w:val="0"/>
        <w:adjustRightInd w:val="0"/>
        <w:spacing w:after="0" w:line="240" w:lineRule="auto"/>
        <w:rPr>
          <w:rFonts w:ascii="Arial" w:hAnsi="Arial" w:cs="Arial"/>
          <w:b/>
          <w:bCs/>
        </w:rPr>
      </w:pPr>
      <w:r w:rsidRPr="00E91618">
        <w:rPr>
          <w:rFonts w:ascii="Arial" w:hAnsi="Arial" w:cs="Arial"/>
          <w:b/>
          <w:bCs/>
          <w:i/>
        </w:rPr>
        <w:t>Denim Dogs</w:t>
      </w:r>
      <w:r w:rsidR="00726D44">
        <w:rPr>
          <w:rFonts w:ascii="Arial" w:hAnsi="Arial" w:cs="Arial"/>
          <w:b/>
          <w:bCs/>
          <w:i/>
        </w:rPr>
        <w:t xml:space="preserve">, </w:t>
      </w:r>
      <w:r w:rsidR="00726D44" w:rsidRPr="00E9314F">
        <w:rPr>
          <w:rFonts w:ascii="Arial" w:hAnsi="Arial" w:cs="Arial"/>
          <w:b/>
          <w:bCs/>
        </w:rPr>
        <w:t>An Art Installation</w:t>
      </w:r>
      <w:r w:rsidR="00E9314F">
        <w:rPr>
          <w:rFonts w:ascii="Arial" w:hAnsi="Arial" w:cs="Arial"/>
          <w:b/>
          <w:bCs/>
        </w:rPr>
        <w:t xml:space="preserve"> </w:t>
      </w:r>
    </w:p>
    <w:p w:rsidR="00141830" w:rsidRDefault="00AC7D13" w:rsidP="00063EF6">
      <w:pPr>
        <w:autoSpaceDE w:val="0"/>
        <w:autoSpaceDN w:val="0"/>
        <w:adjustRightInd w:val="0"/>
        <w:spacing w:after="0" w:line="240" w:lineRule="auto"/>
        <w:rPr>
          <w:rFonts w:ascii="Arial" w:hAnsi="Arial" w:cs="Arial"/>
          <w:bCs/>
        </w:rPr>
      </w:pPr>
      <w:r>
        <w:rPr>
          <w:rFonts w:ascii="Arial" w:hAnsi="Arial" w:cs="Arial"/>
          <w:bCs/>
        </w:rPr>
        <w:t>This</w:t>
      </w:r>
      <w:r w:rsidR="00141830">
        <w:rPr>
          <w:rFonts w:ascii="Arial" w:hAnsi="Arial" w:cs="Arial"/>
          <w:bCs/>
        </w:rPr>
        <w:t xml:space="preserve"> year’s show featured </w:t>
      </w:r>
      <w:r w:rsidR="009C156D">
        <w:rPr>
          <w:rFonts w:ascii="Arial" w:hAnsi="Arial" w:cs="Arial"/>
          <w:bCs/>
        </w:rPr>
        <w:t xml:space="preserve">installation </w:t>
      </w:r>
      <w:r w:rsidR="00141830" w:rsidRPr="009C156D">
        <w:rPr>
          <w:rFonts w:ascii="Arial" w:hAnsi="Arial" w:cs="Arial"/>
          <w:bCs/>
          <w:i/>
        </w:rPr>
        <w:t>Denim Dogs</w:t>
      </w:r>
      <w:r w:rsidR="00141830">
        <w:rPr>
          <w:rFonts w:ascii="Arial" w:hAnsi="Arial" w:cs="Arial"/>
          <w:bCs/>
        </w:rPr>
        <w:t xml:space="preserve"> created by artist</w:t>
      </w:r>
      <w:r w:rsidR="009C156D">
        <w:rPr>
          <w:rFonts w:ascii="Arial" w:hAnsi="Arial" w:cs="Arial"/>
          <w:bCs/>
        </w:rPr>
        <w:t>,</w:t>
      </w:r>
      <w:r w:rsidR="00141830">
        <w:rPr>
          <w:rFonts w:ascii="Arial" w:hAnsi="Arial" w:cs="Arial"/>
          <w:bCs/>
        </w:rPr>
        <w:t xml:space="preserve"> Moon</w:t>
      </w:r>
      <w:r w:rsidR="00FB7834">
        <w:rPr>
          <w:rFonts w:ascii="Arial" w:hAnsi="Arial" w:cs="Arial"/>
          <w:bCs/>
        </w:rPr>
        <w:t xml:space="preserve"> </w:t>
      </w:r>
      <w:r w:rsidR="00141830">
        <w:rPr>
          <w:rFonts w:ascii="Arial" w:hAnsi="Arial" w:cs="Arial"/>
          <w:bCs/>
        </w:rPr>
        <w:t>Heemin showcasing intricate dog</w:t>
      </w:r>
      <w:r w:rsidR="00E9314F">
        <w:rPr>
          <w:rFonts w:ascii="Arial" w:hAnsi="Arial" w:cs="Arial"/>
          <w:bCs/>
        </w:rPr>
        <w:t xml:space="preserve"> sculptures</w:t>
      </w:r>
      <w:r w:rsidR="00141830">
        <w:rPr>
          <w:rFonts w:ascii="Arial" w:hAnsi="Arial" w:cs="Arial"/>
          <w:bCs/>
        </w:rPr>
        <w:t xml:space="preserve"> made of denim. </w:t>
      </w:r>
      <w:r w:rsidR="00E9314F">
        <w:rPr>
          <w:rFonts w:ascii="Arial" w:hAnsi="Arial" w:cs="Arial"/>
          <w:bCs/>
        </w:rPr>
        <w:t>The designer considered the project as a study of anim</w:t>
      </w:r>
      <w:r w:rsidR="00BA3173">
        <w:rPr>
          <w:rFonts w:ascii="Arial" w:hAnsi="Arial" w:cs="Arial"/>
          <w:bCs/>
        </w:rPr>
        <w:t xml:space="preserve">als in a very imaginative way. </w:t>
      </w:r>
      <w:r w:rsidR="00E9314F">
        <w:rPr>
          <w:rFonts w:ascii="Arial" w:hAnsi="Arial" w:cs="Arial"/>
          <w:bCs/>
        </w:rPr>
        <w:t>Additionally, it served to be an artistic interpretation in fab</w:t>
      </w:r>
      <w:r w:rsidR="005B2BE4">
        <w:rPr>
          <w:rFonts w:ascii="Arial" w:hAnsi="Arial" w:cs="Arial"/>
          <w:bCs/>
        </w:rPr>
        <w:t xml:space="preserve">ric and colors brought together. </w:t>
      </w:r>
      <w:r w:rsidR="009C156D">
        <w:rPr>
          <w:rFonts w:ascii="Arial" w:hAnsi="Arial" w:cs="Arial"/>
          <w:bCs/>
        </w:rPr>
        <w:t xml:space="preserve">Garnering much hype and attention, </w:t>
      </w:r>
      <w:r w:rsidR="00141830">
        <w:rPr>
          <w:rFonts w:ascii="Arial" w:hAnsi="Arial" w:cs="Arial"/>
          <w:bCs/>
        </w:rPr>
        <w:t xml:space="preserve">many visitors took to social </w:t>
      </w:r>
      <w:r w:rsidR="00E9314F">
        <w:rPr>
          <w:rFonts w:ascii="Arial" w:hAnsi="Arial" w:cs="Arial"/>
          <w:bCs/>
        </w:rPr>
        <w:t xml:space="preserve">media </w:t>
      </w:r>
      <w:r w:rsidR="00141830">
        <w:rPr>
          <w:rFonts w:ascii="Arial" w:hAnsi="Arial" w:cs="Arial"/>
          <w:bCs/>
        </w:rPr>
        <w:t>to feature th</w:t>
      </w:r>
      <w:r w:rsidR="009C156D">
        <w:rPr>
          <w:rFonts w:ascii="Arial" w:hAnsi="Arial" w:cs="Arial"/>
          <w:bCs/>
        </w:rPr>
        <w:t>is unique</w:t>
      </w:r>
      <w:r w:rsidR="00141830">
        <w:rPr>
          <w:rFonts w:ascii="Arial" w:hAnsi="Arial" w:cs="Arial"/>
          <w:bCs/>
        </w:rPr>
        <w:t xml:space="preserve"> installation. </w:t>
      </w:r>
    </w:p>
    <w:p w:rsidR="002573C5" w:rsidRDefault="002573C5" w:rsidP="00063EF6">
      <w:pPr>
        <w:autoSpaceDE w:val="0"/>
        <w:autoSpaceDN w:val="0"/>
        <w:adjustRightInd w:val="0"/>
        <w:spacing w:after="0" w:line="240" w:lineRule="auto"/>
        <w:rPr>
          <w:rFonts w:ascii="Arial" w:hAnsi="Arial" w:cs="Arial"/>
          <w:bCs/>
        </w:rPr>
      </w:pPr>
    </w:p>
    <w:p w:rsidR="002573C5" w:rsidRDefault="002573C5" w:rsidP="002573C5">
      <w:pPr>
        <w:autoSpaceDE w:val="0"/>
        <w:autoSpaceDN w:val="0"/>
        <w:adjustRightInd w:val="0"/>
        <w:spacing w:after="0" w:line="240" w:lineRule="auto"/>
        <w:jc w:val="center"/>
        <w:rPr>
          <w:rFonts w:ascii="Arial" w:hAnsi="Arial" w:cs="Arial"/>
          <w:bCs/>
        </w:rPr>
      </w:pPr>
      <w:r>
        <w:rPr>
          <w:rFonts w:ascii="Arial" w:hAnsi="Arial" w:cs="Arial"/>
          <w:bCs/>
          <w:noProof/>
        </w:rPr>
        <w:drawing>
          <wp:inline distT="0" distB="0" distL="0" distR="0" wp14:anchorId="0D93DB77" wp14:editId="1EF8C4A2">
            <wp:extent cx="4686300" cy="3552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4-2018 2-22-04 PM.jpg"/>
                    <pic:cNvPicPr/>
                  </pic:nvPicPr>
                  <pic:blipFill>
                    <a:blip r:embed="rId11">
                      <a:extLst>
                        <a:ext uri="{28A0092B-C50C-407E-A947-70E740481C1C}">
                          <a14:useLocalDpi xmlns:a14="http://schemas.microsoft.com/office/drawing/2010/main" val="0"/>
                        </a:ext>
                      </a:extLst>
                    </a:blip>
                    <a:stretch>
                      <a:fillRect/>
                    </a:stretch>
                  </pic:blipFill>
                  <pic:spPr>
                    <a:xfrm>
                      <a:off x="0" y="0"/>
                      <a:ext cx="4686300" cy="3552825"/>
                    </a:xfrm>
                    <a:prstGeom prst="rect">
                      <a:avLst/>
                    </a:prstGeom>
                  </pic:spPr>
                </pic:pic>
              </a:graphicData>
            </a:graphic>
          </wp:inline>
        </w:drawing>
      </w:r>
    </w:p>
    <w:p w:rsidR="009B45B4" w:rsidRPr="008408DE" w:rsidRDefault="00141830" w:rsidP="00722715">
      <w:pPr>
        <w:autoSpaceDE w:val="0"/>
        <w:autoSpaceDN w:val="0"/>
        <w:adjustRightInd w:val="0"/>
        <w:spacing w:after="0" w:line="240" w:lineRule="auto"/>
        <w:rPr>
          <w:rFonts w:ascii="Arial" w:hAnsi="Arial" w:cs="Arial"/>
          <w:bCs/>
        </w:rPr>
      </w:pPr>
      <w:r w:rsidRPr="00E91618">
        <w:rPr>
          <w:rFonts w:ascii="Arial" w:hAnsi="Arial" w:cs="Arial"/>
          <w:b/>
          <w:bCs/>
        </w:rPr>
        <w:br/>
      </w:r>
      <w:r w:rsidR="00722715" w:rsidRPr="009B45B4">
        <w:rPr>
          <w:rFonts w:ascii="Arial" w:hAnsi="Arial" w:cs="Arial"/>
          <w:b/>
          <w:bCs/>
        </w:rPr>
        <w:t>Press contact:</w:t>
      </w:r>
    </w:p>
    <w:p w:rsidR="00722715" w:rsidRPr="009B45B4" w:rsidRDefault="009B45B4" w:rsidP="00722715">
      <w:pPr>
        <w:autoSpaceDE w:val="0"/>
        <w:autoSpaceDN w:val="0"/>
        <w:adjustRightInd w:val="0"/>
        <w:spacing w:after="0" w:line="240" w:lineRule="auto"/>
        <w:rPr>
          <w:rFonts w:ascii="Arial" w:hAnsi="Arial" w:cs="Arial"/>
        </w:rPr>
      </w:pPr>
      <w:r w:rsidRPr="009B45B4">
        <w:rPr>
          <w:rFonts w:ascii="Arial" w:hAnsi="Arial" w:cs="Arial"/>
        </w:rPr>
        <w:t>Gita PR</w:t>
      </w:r>
    </w:p>
    <w:p w:rsidR="009B45B4" w:rsidRPr="009B45B4" w:rsidRDefault="009B45B4" w:rsidP="00722715">
      <w:pPr>
        <w:autoSpaceDE w:val="0"/>
        <w:autoSpaceDN w:val="0"/>
        <w:adjustRightInd w:val="0"/>
        <w:spacing w:after="0" w:line="240" w:lineRule="auto"/>
        <w:rPr>
          <w:rFonts w:ascii="Arial" w:hAnsi="Arial" w:cs="Arial"/>
        </w:rPr>
      </w:pPr>
      <w:r w:rsidRPr="009B45B4">
        <w:rPr>
          <w:rFonts w:ascii="Arial" w:hAnsi="Arial" w:cs="Arial"/>
        </w:rPr>
        <w:t>Gita Mirchandani</w:t>
      </w:r>
    </w:p>
    <w:p w:rsidR="009B45B4" w:rsidRPr="009B45B4" w:rsidRDefault="009B45B4" w:rsidP="00722715">
      <w:pPr>
        <w:autoSpaceDE w:val="0"/>
        <w:autoSpaceDN w:val="0"/>
        <w:adjustRightInd w:val="0"/>
        <w:spacing w:after="0" w:line="240" w:lineRule="auto"/>
        <w:rPr>
          <w:rFonts w:ascii="Arial" w:hAnsi="Arial" w:cs="Arial"/>
        </w:rPr>
      </w:pPr>
      <w:r w:rsidRPr="009B45B4">
        <w:rPr>
          <w:rFonts w:ascii="Arial" w:hAnsi="Arial" w:cs="Arial"/>
        </w:rPr>
        <w:t>Tel: 917-815-3204</w:t>
      </w:r>
    </w:p>
    <w:p w:rsidR="009B45B4" w:rsidRPr="009B45B4" w:rsidRDefault="009B45B4" w:rsidP="00722715">
      <w:pPr>
        <w:autoSpaceDE w:val="0"/>
        <w:autoSpaceDN w:val="0"/>
        <w:adjustRightInd w:val="0"/>
        <w:spacing w:after="0" w:line="240" w:lineRule="auto"/>
        <w:rPr>
          <w:rFonts w:ascii="Arial" w:hAnsi="Arial" w:cs="Arial"/>
        </w:rPr>
      </w:pPr>
      <w:r w:rsidRPr="009B45B4">
        <w:rPr>
          <w:rFonts w:ascii="Arial" w:hAnsi="Arial" w:cs="Arial"/>
        </w:rPr>
        <w:t xml:space="preserve">Email: </w:t>
      </w:r>
      <w:hyperlink r:id="rId12" w:history="1">
        <w:r w:rsidRPr="009B45B4">
          <w:rPr>
            <w:rStyle w:val="Hyperlink"/>
            <w:rFonts w:ascii="Arial" w:hAnsi="Arial" w:cs="Arial"/>
          </w:rPr>
          <w:t>Gita@gitapr.com</w:t>
        </w:r>
      </w:hyperlink>
      <w:r w:rsidRPr="009B45B4">
        <w:rPr>
          <w:rFonts w:ascii="Arial" w:hAnsi="Arial" w:cs="Arial"/>
        </w:rPr>
        <w:t xml:space="preserve"> </w:t>
      </w:r>
    </w:p>
    <w:p w:rsidR="00722715" w:rsidRDefault="00722715" w:rsidP="00722715">
      <w:pPr>
        <w:autoSpaceDE w:val="0"/>
        <w:autoSpaceDN w:val="0"/>
        <w:adjustRightInd w:val="0"/>
        <w:spacing w:after="0" w:line="240" w:lineRule="auto"/>
        <w:rPr>
          <w:rFonts w:ascii="Arial" w:hAnsi="Arial" w:cs="Arial"/>
          <w:highlight w:val="yellow"/>
          <w:lang w:val="de-DE"/>
        </w:rPr>
      </w:pPr>
    </w:p>
    <w:p w:rsidR="00CC4A3F" w:rsidRPr="00077C89" w:rsidRDefault="00CC4A3F" w:rsidP="00CC4A3F">
      <w:pPr>
        <w:widowControl w:val="0"/>
        <w:autoSpaceDE w:val="0"/>
        <w:autoSpaceDN w:val="0"/>
        <w:adjustRightInd w:val="0"/>
        <w:spacing w:after="0" w:line="276" w:lineRule="auto"/>
        <w:jc w:val="both"/>
        <w:rPr>
          <w:rFonts w:ascii="Arial" w:eastAsia="Times New Roman" w:hAnsi="Arial" w:cs="Arial"/>
          <w:b/>
          <w:bCs/>
          <w:lang w:eastAsia="de-DE"/>
        </w:rPr>
      </w:pPr>
      <w:r w:rsidRPr="00077C89">
        <w:rPr>
          <w:rFonts w:ascii="Arial" w:eastAsia="Times New Roman" w:hAnsi="Arial" w:cs="Arial"/>
          <w:b/>
          <w:bCs/>
          <w:lang w:eastAsia="de-DE"/>
        </w:rPr>
        <w:t xml:space="preserve">About Texworld USA </w:t>
      </w:r>
    </w:p>
    <w:p w:rsidR="00CC4A3F" w:rsidRPr="0003008E" w:rsidRDefault="00CC4A3F" w:rsidP="00CC4A3F">
      <w:pPr>
        <w:widowControl w:val="0"/>
        <w:spacing w:after="0" w:line="280" w:lineRule="atLeast"/>
        <w:rPr>
          <w:rFonts w:ascii="Arial" w:eastAsia="Times New Roman" w:hAnsi="Arial" w:cs="Arial"/>
          <w:noProof/>
          <w:lang w:eastAsia="de-DE"/>
        </w:rPr>
      </w:pPr>
      <w:r w:rsidRPr="0003008E">
        <w:rPr>
          <w:rFonts w:ascii="Arial" w:eastAsia="Times New Roman" w:hAnsi="Arial" w:cs="Arial"/>
          <w:noProof/>
          <w:lang w:eastAsia="de-DE"/>
        </w:rPr>
        <w:t xml:space="preserve">Texworld USA is the largest sourcing event on the East Coast for apparel fabric buyers, research and product development specialists, designers, merchandisers and overseas </w:t>
      </w:r>
      <w:r w:rsidRPr="0003008E">
        <w:rPr>
          <w:rFonts w:ascii="Arial" w:eastAsia="Times New Roman" w:hAnsi="Arial" w:cs="Arial"/>
          <w:noProof/>
          <w:lang w:eastAsia="de-DE"/>
        </w:rPr>
        <w:lastRenderedPageBreak/>
        <w:t>sourcing professionals. This international business platform offers a wide product range covering the entire fabric spectrum. From casual cotton to function fabrics and sophisticated knits to intricate laces, season-to-season attendees discover textiles of innovative structures, material mixes and surprising color palettes.</w:t>
      </w:r>
    </w:p>
    <w:p w:rsidR="00CC4A3F" w:rsidRPr="0003008E" w:rsidRDefault="00CC4A3F" w:rsidP="00CC4A3F">
      <w:pPr>
        <w:widowControl w:val="0"/>
        <w:spacing w:after="0" w:line="280" w:lineRule="atLeast"/>
        <w:rPr>
          <w:rFonts w:ascii="Arial" w:eastAsia="Times New Roman" w:hAnsi="Arial" w:cs="Arial"/>
          <w:noProof/>
          <w:lang w:eastAsia="de-DE"/>
        </w:rPr>
      </w:pPr>
    </w:p>
    <w:p w:rsidR="00CC4A3F" w:rsidRPr="00077C89" w:rsidRDefault="00CC4A3F" w:rsidP="00CC4A3F">
      <w:pPr>
        <w:widowControl w:val="0"/>
        <w:tabs>
          <w:tab w:val="right" w:pos="0"/>
        </w:tabs>
        <w:spacing w:after="0" w:line="276" w:lineRule="auto"/>
        <w:rPr>
          <w:rFonts w:ascii="Arial" w:eastAsia="Times New Roman" w:hAnsi="Arial" w:cs="Arial"/>
          <w:lang w:val="en-GB"/>
        </w:rPr>
      </w:pPr>
      <w:r w:rsidRPr="00077C89">
        <w:rPr>
          <w:rFonts w:ascii="Arial" w:eastAsia="Times New Roman" w:hAnsi="Arial" w:cs="Arial"/>
          <w:lang w:val="en-GB"/>
        </w:rPr>
        <w:t xml:space="preserve">For more information, please visit </w:t>
      </w:r>
      <w:hyperlink r:id="rId13" w:history="1">
        <w:r w:rsidRPr="00077C89">
          <w:rPr>
            <w:rFonts w:ascii="Arial" w:eastAsia="Times New Roman" w:hAnsi="Arial" w:cs="Arial"/>
            <w:color w:val="0000FF"/>
            <w:u w:val="single"/>
            <w:lang w:val="en-GB"/>
          </w:rPr>
          <w:t>www.texworldusa.com</w:t>
        </w:r>
      </w:hyperlink>
      <w:r w:rsidRPr="00077C89">
        <w:rPr>
          <w:rFonts w:ascii="Arial" w:eastAsia="Times New Roman" w:hAnsi="Arial" w:cs="Arial"/>
          <w:lang w:val="en-GB"/>
        </w:rPr>
        <w:t>.</w:t>
      </w:r>
    </w:p>
    <w:p w:rsidR="00CC4A3F" w:rsidRPr="00077C89" w:rsidRDefault="00CC4A3F" w:rsidP="00CC4A3F">
      <w:pPr>
        <w:widowControl w:val="0"/>
        <w:autoSpaceDE w:val="0"/>
        <w:autoSpaceDN w:val="0"/>
        <w:adjustRightInd w:val="0"/>
        <w:spacing w:after="0" w:line="276" w:lineRule="auto"/>
        <w:rPr>
          <w:rFonts w:ascii="Arial" w:eastAsia="Times New Roman" w:hAnsi="Arial" w:cs="Arial"/>
          <w:lang w:eastAsia="de-DE"/>
        </w:rPr>
      </w:pPr>
    </w:p>
    <w:p w:rsidR="00AE223E" w:rsidRDefault="00AE223E" w:rsidP="00CC4A3F">
      <w:pPr>
        <w:widowControl w:val="0"/>
        <w:spacing w:after="0" w:line="280" w:lineRule="atLeast"/>
        <w:rPr>
          <w:rFonts w:ascii="Arial" w:eastAsia="Times New Roman" w:hAnsi="Arial" w:cs="Arial"/>
          <w:b/>
          <w:bCs/>
          <w:noProof/>
          <w:lang w:val="en-GB" w:eastAsia="de-DE"/>
        </w:rPr>
      </w:pPr>
      <w:bookmarkStart w:id="2" w:name="hintergrundinfo"/>
      <w:bookmarkEnd w:id="2"/>
    </w:p>
    <w:p w:rsidR="00CC4A3F" w:rsidRPr="00077C89" w:rsidRDefault="00CC4A3F" w:rsidP="00CC4A3F">
      <w:pPr>
        <w:widowControl w:val="0"/>
        <w:spacing w:after="0" w:line="280" w:lineRule="atLeast"/>
        <w:rPr>
          <w:rFonts w:ascii="Arial" w:eastAsia="Times New Roman" w:hAnsi="Arial" w:cs="Arial"/>
          <w:noProof/>
          <w:lang w:val="en-GB" w:eastAsia="de-DE"/>
        </w:rPr>
      </w:pPr>
      <w:r w:rsidRPr="00077C89">
        <w:rPr>
          <w:rFonts w:ascii="Arial" w:eastAsia="Times New Roman" w:hAnsi="Arial" w:cs="Arial"/>
          <w:b/>
          <w:bCs/>
          <w:noProof/>
          <w:lang w:val="en-GB" w:eastAsia="de-DE"/>
        </w:rPr>
        <w:t>About Messe Frankfurt</w:t>
      </w:r>
    </w:p>
    <w:p w:rsidR="00CC4A3F" w:rsidRPr="00077C89" w:rsidRDefault="00E02C92" w:rsidP="00E02C92">
      <w:pPr>
        <w:widowControl w:val="0"/>
        <w:tabs>
          <w:tab w:val="center" w:pos="4819"/>
          <w:tab w:val="right" w:pos="9071"/>
        </w:tabs>
        <w:spacing w:after="0" w:line="280" w:lineRule="atLeast"/>
        <w:rPr>
          <w:rFonts w:ascii="Arial" w:eastAsia="Times New Roman" w:hAnsi="Arial" w:cs="Arial"/>
          <w:noProof/>
          <w:lang w:val="en-GB" w:eastAsia="de-DE"/>
        </w:rPr>
      </w:pPr>
      <w:r w:rsidRPr="00077C89">
        <w:rPr>
          <w:rFonts w:ascii="Arial" w:eastAsia="Times New Roman" w:hAnsi="Arial" w:cs="Arial"/>
          <w:noProof/>
          <w:lang w:val="en-GB" w:eastAsia="de-DE"/>
        </w:rPr>
        <w:t>Messe Frankfurt is the world’s largest trade fair, congress and event organiser with its own exhibition grounds. The Group employs more than 2,300 people at around 30 locations around the globe. With boundless passion and a wealth of experience, we have been active in the international trade fair business, both in Frankfurt and worldwide, for some 800 years. From automotive to logistics, from textiles to music, from energy efficiency to security, from homes to beauty – Messe Frankfurt’s programme of trade fairs, congresses and other events is extremely comprehensive. And the quality of our events meets the very highest standards.</w:t>
      </w:r>
    </w:p>
    <w:p w:rsidR="00E02C92" w:rsidRPr="00077C89" w:rsidRDefault="00E02C92" w:rsidP="00CC4A3F">
      <w:pPr>
        <w:widowControl w:val="0"/>
        <w:tabs>
          <w:tab w:val="center" w:pos="4819"/>
          <w:tab w:val="right" w:pos="9071"/>
        </w:tabs>
        <w:spacing w:after="0" w:line="280" w:lineRule="atLeast"/>
        <w:rPr>
          <w:rFonts w:ascii="Arial" w:eastAsia="Times New Roman" w:hAnsi="Arial" w:cs="Arial"/>
          <w:noProof/>
          <w:lang w:val="en-GB" w:eastAsia="de-DE"/>
        </w:rPr>
      </w:pPr>
    </w:p>
    <w:p w:rsidR="00CC4A3F" w:rsidRPr="00077C89" w:rsidRDefault="00E02C92" w:rsidP="00CC4A3F">
      <w:pPr>
        <w:widowControl w:val="0"/>
        <w:tabs>
          <w:tab w:val="center" w:pos="4819"/>
          <w:tab w:val="right" w:pos="9071"/>
        </w:tabs>
        <w:spacing w:after="0" w:line="280" w:lineRule="atLeast"/>
        <w:rPr>
          <w:rFonts w:ascii="Arial" w:eastAsia="Times New Roman" w:hAnsi="Arial" w:cs="Arial"/>
          <w:noProof/>
          <w:lang w:val="en-GB" w:eastAsia="de-DE"/>
        </w:rPr>
      </w:pPr>
      <w:r w:rsidRPr="00077C89">
        <w:rPr>
          <w:rFonts w:ascii="Arial" w:eastAsia="Times New Roman" w:hAnsi="Arial" w:cs="Arial"/>
          <w:noProof/>
          <w:lang w:val="en-GB" w:eastAsia="de-DE"/>
        </w:rPr>
        <w:t>With 366,000 square metres of exhibition space in ten different halls and over 96,000 square metres of outdoor exhibition space, it is the ideal venue for any event.</w:t>
      </w:r>
    </w:p>
    <w:p w:rsidR="00E02C92" w:rsidRPr="00077C89" w:rsidRDefault="00E02C92" w:rsidP="00CC4A3F">
      <w:pPr>
        <w:widowControl w:val="0"/>
        <w:tabs>
          <w:tab w:val="center" w:pos="4819"/>
          <w:tab w:val="right" w:pos="9071"/>
        </w:tabs>
        <w:spacing w:after="0" w:line="280" w:lineRule="atLeast"/>
        <w:rPr>
          <w:rFonts w:ascii="Arial" w:eastAsia="Times New Roman" w:hAnsi="Arial" w:cs="Arial"/>
          <w:noProof/>
          <w:lang w:val="en-GB" w:eastAsia="de-DE"/>
        </w:rPr>
      </w:pPr>
    </w:p>
    <w:p w:rsidR="00CC4A3F" w:rsidRPr="009B45B4" w:rsidRDefault="00CC4A3F" w:rsidP="009B45B4">
      <w:pPr>
        <w:widowControl w:val="0"/>
        <w:tabs>
          <w:tab w:val="center" w:pos="4819"/>
          <w:tab w:val="right" w:pos="9071"/>
        </w:tabs>
        <w:spacing w:after="0" w:line="280" w:lineRule="atLeast"/>
        <w:rPr>
          <w:rFonts w:ascii="Arial" w:eastAsia="Times New Roman" w:hAnsi="Arial" w:cs="Arial"/>
          <w:noProof/>
          <w:lang w:val="en-GB" w:eastAsia="de-DE"/>
        </w:rPr>
      </w:pPr>
      <w:r w:rsidRPr="00077C89">
        <w:rPr>
          <w:rFonts w:ascii="Arial" w:eastAsia="Times New Roman" w:hAnsi="Arial" w:cs="Arial"/>
          <w:noProof/>
          <w:lang w:val="en-GB" w:eastAsia="de-DE"/>
        </w:rPr>
        <w:t xml:space="preserve">For more information, please visit our website at: </w:t>
      </w:r>
      <w:hyperlink r:id="rId14" w:history="1">
        <w:r w:rsidRPr="00077C89">
          <w:rPr>
            <w:rFonts w:ascii="Arial" w:eastAsia="Times New Roman" w:hAnsi="Arial" w:cs="Arial"/>
            <w:noProof/>
            <w:color w:val="0000FF"/>
            <w:u w:val="single"/>
            <w:lang w:val="en-GB" w:eastAsia="de-DE"/>
          </w:rPr>
          <w:t>www.messefrankfurt.com</w:t>
        </w:r>
      </w:hyperlink>
      <w:r w:rsidRPr="00077C89">
        <w:rPr>
          <w:rFonts w:ascii="Arial" w:eastAsia="Times New Roman" w:hAnsi="Arial" w:cs="Arial"/>
          <w:noProof/>
          <w:lang w:val="en-GB" w:eastAsia="de-DE"/>
        </w:rPr>
        <w:t>.</w:t>
      </w:r>
    </w:p>
    <w:sectPr w:rsidR="00CC4A3F" w:rsidRPr="009B45B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18C" w:rsidRDefault="00AD518C" w:rsidP="00CC4A3F">
      <w:pPr>
        <w:spacing w:after="0" w:line="240" w:lineRule="auto"/>
      </w:pPr>
      <w:r>
        <w:separator/>
      </w:r>
    </w:p>
  </w:endnote>
  <w:endnote w:type="continuationSeparator" w:id="0">
    <w:p w:rsidR="00AD518C" w:rsidRDefault="00AD518C" w:rsidP="00CC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18C" w:rsidRDefault="00AD518C" w:rsidP="00CC4A3F">
      <w:pPr>
        <w:spacing w:after="0" w:line="240" w:lineRule="auto"/>
      </w:pPr>
      <w:r>
        <w:separator/>
      </w:r>
    </w:p>
  </w:footnote>
  <w:footnote w:type="continuationSeparator" w:id="0">
    <w:p w:rsidR="00AD518C" w:rsidRDefault="00AD518C" w:rsidP="00CC4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A3F" w:rsidRDefault="006931A5" w:rsidP="00CC4A3F">
    <w:pPr>
      <w:pStyle w:val="Header"/>
      <w:jc w:val="right"/>
    </w:pPr>
    <w:r>
      <w:rPr>
        <w:noProof/>
      </w:rPr>
      <w:drawing>
        <wp:anchor distT="0" distB="0" distL="114300" distR="114300" simplePos="0" relativeHeight="251658240" behindDoc="1" locked="0" layoutInCell="1" allowOverlap="1" wp14:anchorId="7A48F535" wp14:editId="5BF3DA7A">
          <wp:simplePos x="0" y="0"/>
          <wp:positionH relativeFrom="margin">
            <wp:align>right</wp:align>
          </wp:positionH>
          <wp:positionV relativeFrom="paragraph">
            <wp:posOffset>9525</wp:posOffset>
          </wp:positionV>
          <wp:extent cx="1938655" cy="581025"/>
          <wp:effectExtent l="0" t="0" r="4445" b="9525"/>
          <wp:wrapTight wrapText="bothSides">
            <wp:wrapPolygon edited="0">
              <wp:start x="0" y="0"/>
              <wp:lineTo x="0" y="21246"/>
              <wp:lineTo x="21437" y="21246"/>
              <wp:lineTo x="214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2017 2-09-57 P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655" cy="581025"/>
                  </a:xfrm>
                  <a:prstGeom prst="rect">
                    <a:avLst/>
                  </a:prstGeom>
                </pic:spPr>
              </pic:pic>
            </a:graphicData>
          </a:graphic>
        </wp:anchor>
      </w:drawing>
    </w:r>
    <w:r>
      <w:rPr>
        <w:noProof/>
      </w:rPr>
      <w:drawing>
        <wp:inline distT="0" distB="0" distL="0" distR="0" wp14:anchorId="55D1A165" wp14:editId="662973AF">
          <wp:extent cx="2307693" cy="5276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arelsourcing-US_RGB (1) [Convert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12608" cy="528809"/>
                  </a:xfrm>
                  <a:prstGeom prst="rect">
                    <a:avLst/>
                  </a:prstGeom>
                </pic:spPr>
              </pic:pic>
            </a:graphicData>
          </a:graphic>
        </wp:inline>
      </w:drawing>
    </w:r>
  </w:p>
  <w:p w:rsidR="00CC4A3F" w:rsidRDefault="00CC4A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470F0F"/>
    <w:multiLevelType w:val="hybridMultilevel"/>
    <w:tmpl w:val="A2E26264"/>
    <w:lvl w:ilvl="0" w:tplc="29C4BDB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3F"/>
    <w:rsid w:val="0003008E"/>
    <w:rsid w:val="00063EF6"/>
    <w:rsid w:val="00077C89"/>
    <w:rsid w:val="000A32BE"/>
    <w:rsid w:val="000C72B8"/>
    <w:rsid w:val="00100D79"/>
    <w:rsid w:val="00121981"/>
    <w:rsid w:val="00141830"/>
    <w:rsid w:val="001432A2"/>
    <w:rsid w:val="001451BC"/>
    <w:rsid w:val="00162781"/>
    <w:rsid w:val="001904AE"/>
    <w:rsid w:val="001933D9"/>
    <w:rsid w:val="00200E9F"/>
    <w:rsid w:val="00242E1B"/>
    <w:rsid w:val="00252126"/>
    <w:rsid w:val="002573C5"/>
    <w:rsid w:val="002843CB"/>
    <w:rsid w:val="00293682"/>
    <w:rsid w:val="002D2767"/>
    <w:rsid w:val="002E1FA9"/>
    <w:rsid w:val="002F3481"/>
    <w:rsid w:val="0031149E"/>
    <w:rsid w:val="00317C7E"/>
    <w:rsid w:val="00325CDD"/>
    <w:rsid w:val="00341DA6"/>
    <w:rsid w:val="00344CC3"/>
    <w:rsid w:val="003778B1"/>
    <w:rsid w:val="00382E09"/>
    <w:rsid w:val="003C2335"/>
    <w:rsid w:val="004257E4"/>
    <w:rsid w:val="00465589"/>
    <w:rsid w:val="004731BF"/>
    <w:rsid w:val="00490D05"/>
    <w:rsid w:val="004C1CC5"/>
    <w:rsid w:val="004C31DF"/>
    <w:rsid w:val="004D0E99"/>
    <w:rsid w:val="004E3FBF"/>
    <w:rsid w:val="00503CF3"/>
    <w:rsid w:val="005517B5"/>
    <w:rsid w:val="005A0C5F"/>
    <w:rsid w:val="005B2BE4"/>
    <w:rsid w:val="00616CEE"/>
    <w:rsid w:val="00620BE9"/>
    <w:rsid w:val="00641CED"/>
    <w:rsid w:val="00645B07"/>
    <w:rsid w:val="00653D55"/>
    <w:rsid w:val="006869C9"/>
    <w:rsid w:val="006931A5"/>
    <w:rsid w:val="006A06D8"/>
    <w:rsid w:val="006A0F0A"/>
    <w:rsid w:val="006A1D6A"/>
    <w:rsid w:val="006A48CA"/>
    <w:rsid w:val="006E7BC7"/>
    <w:rsid w:val="00715495"/>
    <w:rsid w:val="007155D8"/>
    <w:rsid w:val="00722715"/>
    <w:rsid w:val="00726D44"/>
    <w:rsid w:val="00727503"/>
    <w:rsid w:val="00765204"/>
    <w:rsid w:val="00772361"/>
    <w:rsid w:val="007C22DF"/>
    <w:rsid w:val="0080672A"/>
    <w:rsid w:val="00811319"/>
    <w:rsid w:val="008348F1"/>
    <w:rsid w:val="008408DE"/>
    <w:rsid w:val="0085406D"/>
    <w:rsid w:val="0087002D"/>
    <w:rsid w:val="008A449F"/>
    <w:rsid w:val="008B00DF"/>
    <w:rsid w:val="008B4845"/>
    <w:rsid w:val="00902921"/>
    <w:rsid w:val="00913A67"/>
    <w:rsid w:val="00915B9D"/>
    <w:rsid w:val="00967CBB"/>
    <w:rsid w:val="0097587D"/>
    <w:rsid w:val="00975EF0"/>
    <w:rsid w:val="009B45B4"/>
    <w:rsid w:val="009B4FAD"/>
    <w:rsid w:val="009B6E6D"/>
    <w:rsid w:val="009C156D"/>
    <w:rsid w:val="009C49A1"/>
    <w:rsid w:val="009D32C0"/>
    <w:rsid w:val="009F45ED"/>
    <w:rsid w:val="00A0188B"/>
    <w:rsid w:val="00A13BF6"/>
    <w:rsid w:val="00A20F37"/>
    <w:rsid w:val="00A319C6"/>
    <w:rsid w:val="00AC0212"/>
    <w:rsid w:val="00AC7D13"/>
    <w:rsid w:val="00AD1A4A"/>
    <w:rsid w:val="00AD371B"/>
    <w:rsid w:val="00AD518C"/>
    <w:rsid w:val="00AD61B7"/>
    <w:rsid w:val="00AE223E"/>
    <w:rsid w:val="00B035A3"/>
    <w:rsid w:val="00B0383A"/>
    <w:rsid w:val="00B11CEF"/>
    <w:rsid w:val="00B97C87"/>
    <w:rsid w:val="00BA0A0D"/>
    <w:rsid w:val="00BA16AA"/>
    <w:rsid w:val="00BA3173"/>
    <w:rsid w:val="00BA7A52"/>
    <w:rsid w:val="00BC03D3"/>
    <w:rsid w:val="00C02739"/>
    <w:rsid w:val="00C14D3E"/>
    <w:rsid w:val="00C26E9E"/>
    <w:rsid w:val="00C44EBA"/>
    <w:rsid w:val="00C9464E"/>
    <w:rsid w:val="00CA7F31"/>
    <w:rsid w:val="00CC4A3F"/>
    <w:rsid w:val="00D0336B"/>
    <w:rsid w:val="00D217F6"/>
    <w:rsid w:val="00D31B05"/>
    <w:rsid w:val="00D40A32"/>
    <w:rsid w:val="00D61A26"/>
    <w:rsid w:val="00DB5738"/>
    <w:rsid w:val="00DD172D"/>
    <w:rsid w:val="00DE242E"/>
    <w:rsid w:val="00DE510E"/>
    <w:rsid w:val="00E02C92"/>
    <w:rsid w:val="00E66B29"/>
    <w:rsid w:val="00E8689B"/>
    <w:rsid w:val="00E91618"/>
    <w:rsid w:val="00E9314F"/>
    <w:rsid w:val="00E97F17"/>
    <w:rsid w:val="00F004A9"/>
    <w:rsid w:val="00F079A1"/>
    <w:rsid w:val="00F07CD6"/>
    <w:rsid w:val="00F137DC"/>
    <w:rsid w:val="00F32271"/>
    <w:rsid w:val="00F9532E"/>
    <w:rsid w:val="00FB2907"/>
    <w:rsid w:val="00FB7834"/>
    <w:rsid w:val="00FD2831"/>
    <w:rsid w:val="00FE1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AEE601-8D8F-40CB-9C2E-A7CC2F8B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A3F"/>
  </w:style>
  <w:style w:type="paragraph" w:styleId="Footer">
    <w:name w:val="footer"/>
    <w:basedOn w:val="Normal"/>
    <w:link w:val="FooterChar"/>
    <w:uiPriority w:val="99"/>
    <w:unhideWhenUsed/>
    <w:rsid w:val="00CC4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A3F"/>
  </w:style>
  <w:style w:type="character" w:styleId="Hyperlink">
    <w:name w:val="Hyperlink"/>
    <w:basedOn w:val="DefaultParagraphFont"/>
    <w:uiPriority w:val="99"/>
    <w:unhideWhenUsed/>
    <w:rsid w:val="00F9532E"/>
    <w:rPr>
      <w:color w:val="0563C1" w:themeColor="hyperlink"/>
      <w:u w:val="single"/>
    </w:rPr>
  </w:style>
  <w:style w:type="character" w:customStyle="1" w:styleId="UnresolvedMention1">
    <w:name w:val="Unresolved Mention1"/>
    <w:basedOn w:val="DefaultParagraphFont"/>
    <w:uiPriority w:val="99"/>
    <w:semiHidden/>
    <w:unhideWhenUsed/>
    <w:rsid w:val="00F9532E"/>
    <w:rPr>
      <w:color w:val="808080"/>
      <w:shd w:val="clear" w:color="auto" w:fill="E6E6E6"/>
    </w:rPr>
  </w:style>
  <w:style w:type="paragraph" w:styleId="BalloonText">
    <w:name w:val="Balloon Text"/>
    <w:basedOn w:val="Normal"/>
    <w:link w:val="BalloonTextChar"/>
    <w:uiPriority w:val="99"/>
    <w:semiHidden/>
    <w:unhideWhenUsed/>
    <w:rsid w:val="00FD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831"/>
    <w:rPr>
      <w:rFonts w:ascii="Segoe UI" w:hAnsi="Segoe UI" w:cs="Segoe UI"/>
      <w:sz w:val="18"/>
      <w:szCs w:val="18"/>
    </w:rPr>
  </w:style>
  <w:style w:type="character" w:styleId="CommentReference">
    <w:name w:val="annotation reference"/>
    <w:basedOn w:val="DefaultParagraphFont"/>
    <w:uiPriority w:val="99"/>
    <w:semiHidden/>
    <w:unhideWhenUsed/>
    <w:rsid w:val="0003008E"/>
    <w:rPr>
      <w:sz w:val="16"/>
      <w:szCs w:val="16"/>
    </w:rPr>
  </w:style>
  <w:style w:type="paragraph" w:styleId="CommentText">
    <w:name w:val="annotation text"/>
    <w:basedOn w:val="Normal"/>
    <w:link w:val="CommentTextChar"/>
    <w:uiPriority w:val="99"/>
    <w:semiHidden/>
    <w:unhideWhenUsed/>
    <w:rsid w:val="0003008E"/>
    <w:pPr>
      <w:spacing w:line="240" w:lineRule="auto"/>
    </w:pPr>
    <w:rPr>
      <w:sz w:val="20"/>
      <w:szCs w:val="20"/>
    </w:rPr>
  </w:style>
  <w:style w:type="character" w:customStyle="1" w:styleId="CommentTextChar">
    <w:name w:val="Comment Text Char"/>
    <w:basedOn w:val="DefaultParagraphFont"/>
    <w:link w:val="CommentText"/>
    <w:uiPriority w:val="99"/>
    <w:semiHidden/>
    <w:rsid w:val="0003008E"/>
    <w:rPr>
      <w:sz w:val="20"/>
      <w:szCs w:val="20"/>
    </w:rPr>
  </w:style>
  <w:style w:type="paragraph" w:styleId="CommentSubject">
    <w:name w:val="annotation subject"/>
    <w:basedOn w:val="CommentText"/>
    <w:next w:val="CommentText"/>
    <w:link w:val="CommentSubjectChar"/>
    <w:uiPriority w:val="99"/>
    <w:semiHidden/>
    <w:unhideWhenUsed/>
    <w:rsid w:val="0003008E"/>
    <w:rPr>
      <w:b/>
      <w:bCs/>
    </w:rPr>
  </w:style>
  <w:style w:type="character" w:customStyle="1" w:styleId="CommentSubjectChar">
    <w:name w:val="Comment Subject Char"/>
    <w:basedOn w:val="CommentTextChar"/>
    <w:link w:val="CommentSubject"/>
    <w:uiPriority w:val="99"/>
    <w:semiHidden/>
    <w:rsid w:val="0003008E"/>
    <w:rPr>
      <w:b/>
      <w:bCs/>
      <w:sz w:val="20"/>
      <w:szCs w:val="20"/>
    </w:rPr>
  </w:style>
  <w:style w:type="character" w:customStyle="1" w:styleId="UnresolvedMention2">
    <w:name w:val="Unresolved Mention2"/>
    <w:basedOn w:val="DefaultParagraphFont"/>
    <w:uiPriority w:val="99"/>
    <w:semiHidden/>
    <w:unhideWhenUsed/>
    <w:rsid w:val="004E3FBF"/>
    <w:rPr>
      <w:color w:val="808080"/>
      <w:shd w:val="clear" w:color="auto" w:fill="E6E6E6"/>
    </w:rPr>
  </w:style>
  <w:style w:type="paragraph" w:styleId="ListParagraph">
    <w:name w:val="List Paragraph"/>
    <w:basedOn w:val="Normal"/>
    <w:uiPriority w:val="34"/>
    <w:qFormat/>
    <w:rsid w:val="00317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08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sefrankfurt.com" TargetMode="External"/><Relationship Id="rId13" Type="http://schemas.openxmlformats.org/officeDocument/2006/relationships/hyperlink" Target="http://www.texworldusa.com" TargetMode="External"/><Relationship Id="rId3" Type="http://schemas.openxmlformats.org/officeDocument/2006/relationships/settings" Target="settings.xml"/><Relationship Id="rId7" Type="http://schemas.openxmlformats.org/officeDocument/2006/relationships/hyperlink" Target="mailto:Chantelle.Fandino@usa.messefrankfurt.com" TargetMode="External"/><Relationship Id="rId12" Type="http://schemas.openxmlformats.org/officeDocument/2006/relationships/hyperlink" Target="mailto:Gita@gitap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www.texworldusa.com" TargetMode="External"/><Relationship Id="rId14" Type="http://schemas.openxmlformats.org/officeDocument/2006/relationships/hyperlink" Target="http://www.messefrankfu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1046</Words>
  <Characters>5968</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Miller</dc:creator>
  <cp:keywords/>
  <dc:description/>
  <cp:lastModifiedBy>Fandino, Chantelle  (TG USA)</cp:lastModifiedBy>
  <cp:revision>14</cp:revision>
  <cp:lastPrinted>2018-01-29T13:41:00Z</cp:lastPrinted>
  <dcterms:created xsi:type="dcterms:W3CDTF">2018-01-29T21:20:00Z</dcterms:created>
  <dcterms:modified xsi:type="dcterms:W3CDTF">2018-01-30T15:37:00Z</dcterms:modified>
</cp:coreProperties>
</file>